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84C" w:rsidRDefault="00D01248" w:rsidP="005F684C">
      <w:pPr>
        <w:jc w:val="center"/>
        <w:rPr>
          <w:b/>
        </w:rPr>
      </w:pPr>
      <w:bookmarkStart w:id="0" w:name="_Toc266295704"/>
      <w:bookmarkStart w:id="1" w:name="_Toc279669211"/>
      <w:bookmarkStart w:id="2" w:name="_Toc285535975"/>
      <w:r>
        <w:rPr>
          <w:b/>
        </w:rPr>
        <w:t xml:space="preserve"> </w:t>
      </w:r>
      <w:r w:rsidR="00E0664C">
        <w:rPr>
          <w:noProof/>
          <w:sz w:val="32"/>
          <w:szCs w:val="32"/>
          <w:lang w:eastAsia="ru-RU"/>
        </w:rPr>
        <w:drawing>
          <wp:inline distT="0" distB="0" distL="0" distR="0">
            <wp:extent cx="3548380" cy="1856105"/>
            <wp:effectExtent l="19050" t="0" r="0" b="0"/>
            <wp:docPr id="4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84C" w:rsidRDefault="005F684C" w:rsidP="005F684C">
      <w:pPr>
        <w:jc w:val="center"/>
        <w:rPr>
          <w:b/>
        </w:rPr>
      </w:pPr>
    </w:p>
    <w:p w:rsidR="00DC4B74" w:rsidRDefault="00DC4B74" w:rsidP="005F684C">
      <w:pPr>
        <w:jc w:val="center"/>
        <w:rPr>
          <w:b/>
        </w:rPr>
      </w:pPr>
    </w:p>
    <w:p w:rsidR="005F684C" w:rsidRDefault="005F684C" w:rsidP="005F684C">
      <w:pPr>
        <w:jc w:val="center"/>
        <w:rPr>
          <w:b/>
        </w:rPr>
      </w:pPr>
    </w:p>
    <w:p w:rsidR="005F684C" w:rsidRDefault="005F684C" w:rsidP="005F684C">
      <w:pPr>
        <w:jc w:val="center"/>
        <w:rPr>
          <w:b/>
        </w:rPr>
      </w:pPr>
    </w:p>
    <w:p w:rsidR="005F684C" w:rsidRPr="005F684C" w:rsidRDefault="005F684C" w:rsidP="005F684C">
      <w:pPr>
        <w:jc w:val="center"/>
        <w:rPr>
          <w:b/>
          <w:sz w:val="48"/>
          <w:szCs w:val="48"/>
        </w:rPr>
      </w:pPr>
      <w:r w:rsidRPr="005F684C">
        <w:rPr>
          <w:b/>
          <w:sz w:val="48"/>
          <w:szCs w:val="48"/>
        </w:rPr>
        <w:t>КОТЛЫ</w:t>
      </w:r>
    </w:p>
    <w:p w:rsidR="005F684C" w:rsidRPr="005F684C" w:rsidRDefault="005F684C" w:rsidP="005F684C">
      <w:pPr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 xml:space="preserve">ОТОПИТЕЛЬНЫЕ </w:t>
      </w:r>
      <w:r w:rsidR="00735437">
        <w:rPr>
          <w:b/>
          <w:sz w:val="40"/>
          <w:szCs w:val="40"/>
        </w:rPr>
        <w:t xml:space="preserve">ГАЗОВЫЕ </w:t>
      </w:r>
      <w:r w:rsidRPr="005F684C">
        <w:rPr>
          <w:b/>
          <w:sz w:val="40"/>
          <w:szCs w:val="40"/>
        </w:rPr>
        <w:t>ВОДОГРЕЙНЫЕ</w:t>
      </w:r>
    </w:p>
    <w:p w:rsidR="005F684C" w:rsidRPr="005E1ADB" w:rsidRDefault="005F684C" w:rsidP="00626E9D">
      <w:pPr>
        <w:ind w:left="1418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КВа</w:t>
      </w:r>
      <w:r w:rsidRPr="005E1ADB">
        <w:rPr>
          <w:b/>
          <w:sz w:val="40"/>
          <w:szCs w:val="40"/>
        </w:rPr>
        <w:t xml:space="preserve">-0,05 </w:t>
      </w:r>
      <w:r w:rsidRPr="005F684C">
        <w:rPr>
          <w:b/>
          <w:sz w:val="40"/>
          <w:szCs w:val="40"/>
        </w:rPr>
        <w:t>Гн</w:t>
      </w:r>
      <w:r w:rsidRPr="005E1ADB">
        <w:rPr>
          <w:b/>
          <w:sz w:val="40"/>
          <w:szCs w:val="40"/>
        </w:rPr>
        <w:t xml:space="preserve">, </w:t>
      </w:r>
      <w:r w:rsidRPr="005F684C">
        <w:rPr>
          <w:b/>
          <w:sz w:val="40"/>
          <w:szCs w:val="40"/>
          <w:lang w:val="en-US"/>
        </w:rPr>
        <w:t>MICRO</w:t>
      </w:r>
      <w:r w:rsidRPr="005E1ADB">
        <w:rPr>
          <w:b/>
          <w:sz w:val="40"/>
          <w:szCs w:val="40"/>
        </w:rPr>
        <w:t xml:space="preserve"> </w:t>
      </w:r>
      <w:r w:rsidRPr="005F684C">
        <w:rPr>
          <w:b/>
          <w:sz w:val="40"/>
          <w:szCs w:val="40"/>
          <w:lang w:val="en-US"/>
        </w:rPr>
        <w:t>New</w:t>
      </w:r>
      <w:r w:rsidRPr="005E1ADB">
        <w:rPr>
          <w:b/>
          <w:sz w:val="40"/>
          <w:szCs w:val="40"/>
        </w:rPr>
        <w:t xml:space="preserve"> 50</w:t>
      </w:r>
    </w:p>
    <w:p w:rsidR="005F684C" w:rsidRPr="005F684C" w:rsidRDefault="005F684C" w:rsidP="00626E9D">
      <w:pPr>
        <w:ind w:left="1418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-0,075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75</w:t>
      </w:r>
    </w:p>
    <w:p w:rsidR="005F684C" w:rsidRPr="005F684C" w:rsidRDefault="005F684C" w:rsidP="00626E9D">
      <w:pPr>
        <w:ind w:left="1418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-0,095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95</w:t>
      </w:r>
    </w:p>
    <w:p w:rsidR="005F684C" w:rsidRPr="005F684C" w:rsidRDefault="005F684C" w:rsidP="00626E9D">
      <w:pPr>
        <w:ind w:left="1418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-0,1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100</w:t>
      </w:r>
    </w:p>
    <w:p w:rsidR="005F684C" w:rsidRPr="005F684C" w:rsidRDefault="005F684C" w:rsidP="00626E9D">
      <w:pPr>
        <w:ind w:left="1418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-0,125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125</w:t>
      </w:r>
    </w:p>
    <w:p w:rsidR="005F684C" w:rsidRPr="005F684C" w:rsidRDefault="005F684C" w:rsidP="00626E9D">
      <w:pPr>
        <w:ind w:left="1418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-0,150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150</w:t>
      </w:r>
    </w:p>
    <w:p w:rsidR="005F684C" w:rsidRPr="005F684C" w:rsidRDefault="005F684C" w:rsidP="00626E9D">
      <w:pPr>
        <w:ind w:left="1418"/>
        <w:rPr>
          <w:b/>
          <w:sz w:val="40"/>
          <w:szCs w:val="40"/>
          <w:lang w:val="en-US"/>
        </w:rPr>
      </w:pPr>
      <w:r w:rsidRPr="005F684C">
        <w:rPr>
          <w:b/>
          <w:sz w:val="40"/>
          <w:szCs w:val="40"/>
        </w:rPr>
        <w:t>КВа</w:t>
      </w:r>
      <w:r w:rsidRPr="005F684C">
        <w:rPr>
          <w:b/>
          <w:sz w:val="40"/>
          <w:szCs w:val="40"/>
          <w:lang w:val="en-US"/>
        </w:rPr>
        <w:t xml:space="preserve">-0,175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175</w:t>
      </w:r>
    </w:p>
    <w:p w:rsidR="005F684C" w:rsidRPr="00797EFA" w:rsidRDefault="005F684C" w:rsidP="00626E9D">
      <w:pPr>
        <w:ind w:left="1418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КВа</w:t>
      </w:r>
      <w:r w:rsidRPr="00797EFA">
        <w:rPr>
          <w:b/>
          <w:sz w:val="40"/>
          <w:szCs w:val="40"/>
        </w:rPr>
        <w:t xml:space="preserve">-0,200 </w:t>
      </w:r>
      <w:r w:rsidRPr="005F684C">
        <w:rPr>
          <w:b/>
          <w:sz w:val="40"/>
          <w:szCs w:val="40"/>
        </w:rPr>
        <w:t>Гн</w:t>
      </w:r>
      <w:r w:rsidRPr="00797EFA">
        <w:rPr>
          <w:b/>
          <w:sz w:val="40"/>
          <w:szCs w:val="40"/>
        </w:rPr>
        <w:t xml:space="preserve">, </w:t>
      </w:r>
      <w:r w:rsidRPr="005F684C">
        <w:rPr>
          <w:b/>
          <w:sz w:val="40"/>
          <w:szCs w:val="40"/>
          <w:lang w:val="en-US"/>
        </w:rPr>
        <w:t>MICRO</w:t>
      </w:r>
      <w:r w:rsidRPr="00797EFA">
        <w:rPr>
          <w:b/>
          <w:sz w:val="40"/>
          <w:szCs w:val="40"/>
        </w:rPr>
        <w:t xml:space="preserve"> </w:t>
      </w:r>
      <w:r w:rsidRPr="005F684C">
        <w:rPr>
          <w:b/>
          <w:sz w:val="40"/>
          <w:szCs w:val="40"/>
          <w:lang w:val="en-US"/>
        </w:rPr>
        <w:t>New</w:t>
      </w:r>
      <w:r w:rsidRPr="00797EFA">
        <w:rPr>
          <w:b/>
          <w:sz w:val="40"/>
          <w:szCs w:val="40"/>
        </w:rPr>
        <w:t xml:space="preserve"> 200</w:t>
      </w:r>
    </w:p>
    <w:p w:rsidR="005F684C" w:rsidRPr="00797EFA" w:rsidRDefault="005F684C" w:rsidP="005F684C">
      <w:pPr>
        <w:ind w:firstLine="0"/>
        <w:rPr>
          <w:b/>
          <w:sz w:val="40"/>
          <w:szCs w:val="40"/>
        </w:rPr>
      </w:pPr>
    </w:p>
    <w:p w:rsidR="005F684C" w:rsidRPr="005F684C" w:rsidRDefault="005F684C" w:rsidP="005F684C">
      <w:pPr>
        <w:ind w:firstLine="0"/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Руководство по эксплуатации</w:t>
      </w:r>
    </w:p>
    <w:p w:rsidR="005F684C" w:rsidRPr="005F684C" w:rsidRDefault="005F684C" w:rsidP="005F684C">
      <w:pPr>
        <w:ind w:firstLine="0"/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Паспорт</w:t>
      </w:r>
    </w:p>
    <w:p w:rsidR="005F684C" w:rsidRDefault="005F684C" w:rsidP="005F684C">
      <w:pPr>
        <w:jc w:val="center"/>
        <w:rPr>
          <w:b/>
          <w:sz w:val="40"/>
          <w:szCs w:val="40"/>
        </w:rPr>
      </w:pPr>
    </w:p>
    <w:p w:rsidR="005F684C" w:rsidRDefault="005F684C" w:rsidP="005F684C">
      <w:pPr>
        <w:jc w:val="center"/>
        <w:rPr>
          <w:b/>
          <w:sz w:val="40"/>
          <w:szCs w:val="40"/>
        </w:rPr>
      </w:pPr>
    </w:p>
    <w:p w:rsidR="005F684C" w:rsidRDefault="005F684C" w:rsidP="005F684C">
      <w:pPr>
        <w:jc w:val="center"/>
        <w:rPr>
          <w:b/>
          <w:sz w:val="40"/>
          <w:szCs w:val="40"/>
        </w:rPr>
      </w:pPr>
    </w:p>
    <w:p w:rsidR="00DC4B74" w:rsidRDefault="00DC4B74" w:rsidP="005F684C">
      <w:pPr>
        <w:jc w:val="center"/>
        <w:rPr>
          <w:b/>
          <w:sz w:val="40"/>
          <w:szCs w:val="40"/>
        </w:rPr>
      </w:pPr>
    </w:p>
    <w:p w:rsidR="00DC4B74" w:rsidRDefault="00DC4B74" w:rsidP="005F684C">
      <w:pPr>
        <w:jc w:val="center"/>
        <w:rPr>
          <w:b/>
          <w:sz w:val="40"/>
          <w:szCs w:val="40"/>
        </w:rPr>
      </w:pPr>
    </w:p>
    <w:p w:rsidR="005F684C" w:rsidRDefault="005F684C" w:rsidP="005F684C">
      <w:pPr>
        <w:jc w:val="center"/>
        <w:rPr>
          <w:b/>
          <w:sz w:val="40"/>
          <w:szCs w:val="40"/>
        </w:rPr>
      </w:pPr>
    </w:p>
    <w:p w:rsidR="005F684C" w:rsidRDefault="005F684C" w:rsidP="005F684C">
      <w:pPr>
        <w:jc w:val="center"/>
        <w:rPr>
          <w:b/>
          <w:sz w:val="40"/>
          <w:szCs w:val="40"/>
        </w:rPr>
      </w:pPr>
    </w:p>
    <w:p w:rsidR="005F684C" w:rsidRPr="005F684C" w:rsidRDefault="005F684C" w:rsidP="005F684C">
      <w:pPr>
        <w:jc w:val="center"/>
        <w:rPr>
          <w:szCs w:val="28"/>
        </w:rPr>
      </w:pPr>
      <w:r w:rsidRPr="005F684C">
        <w:rPr>
          <w:szCs w:val="28"/>
        </w:rPr>
        <w:t xml:space="preserve">Самара </w:t>
      </w:r>
      <w:r w:rsidR="00C017FE">
        <w:rPr>
          <w:szCs w:val="28"/>
        </w:rPr>
        <w:t>202</w:t>
      </w:r>
      <w:r w:rsidR="0056326F">
        <w:rPr>
          <w:szCs w:val="28"/>
        </w:rPr>
        <w:t>5</w:t>
      </w:r>
    </w:p>
    <w:p w:rsidR="005F684C" w:rsidRPr="00CA2428" w:rsidRDefault="005F684C" w:rsidP="00C8777F">
      <w:pPr>
        <w:pStyle w:val="1"/>
      </w:pPr>
    </w:p>
    <w:p w:rsidR="00C8777F" w:rsidRDefault="00C8777F" w:rsidP="00C8777F">
      <w:pPr>
        <w:pStyle w:val="1"/>
      </w:pPr>
      <w:r>
        <w:t>Содержание</w:t>
      </w:r>
      <w:bookmarkEnd w:id="0"/>
      <w:bookmarkEnd w:id="1"/>
      <w:bookmarkEnd w:id="2"/>
    </w:p>
    <w:p w:rsidR="00C8777F" w:rsidRPr="00545563" w:rsidRDefault="00C8777F" w:rsidP="00545563">
      <w:pPr>
        <w:spacing w:after="200" w:line="276" w:lineRule="auto"/>
        <w:ind w:firstLine="0"/>
        <w:jc w:val="center"/>
        <w:rPr>
          <w:b/>
          <w:szCs w:val="28"/>
        </w:rPr>
      </w:pPr>
    </w:p>
    <w:tbl>
      <w:tblPr>
        <w:tblW w:w="0" w:type="auto"/>
        <w:tblLook w:val="04A0"/>
      </w:tblPr>
      <w:tblGrid>
        <w:gridCol w:w="8268"/>
        <w:gridCol w:w="1302"/>
      </w:tblGrid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1. Назначени</w:t>
            </w:r>
            <w:r w:rsidR="009D26D0">
              <w:rPr>
                <w:szCs w:val="28"/>
              </w:rPr>
              <w:t>е изделия…………………………………………………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3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2. Техниче</w:t>
            </w:r>
            <w:r w:rsidR="009D26D0">
              <w:rPr>
                <w:szCs w:val="28"/>
              </w:rPr>
              <w:t>ские данные………………………………………………..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3A2737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4</w:t>
            </w:r>
          </w:p>
        </w:tc>
      </w:tr>
      <w:tr w:rsidR="00545563" w:rsidRPr="00BD29B4" w:rsidTr="00DC6CAD">
        <w:trPr>
          <w:trHeight w:val="535"/>
        </w:trPr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3. Комплектность котлов…………………</w:t>
            </w:r>
            <w:r w:rsidR="009D26D0">
              <w:rPr>
                <w:szCs w:val="28"/>
              </w:rPr>
              <w:t>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ED0C68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4. Требования к те</w:t>
            </w:r>
            <w:r w:rsidR="009D26D0">
              <w:rPr>
                <w:szCs w:val="28"/>
              </w:rPr>
              <w:t>хнике безопасности………………………………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DC6CAD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5. Устройство и пр</w:t>
            </w:r>
            <w:r w:rsidR="009D26D0">
              <w:rPr>
                <w:szCs w:val="28"/>
              </w:rPr>
              <w:t>инцип работы котла………………………………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5635B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6. Пуск и ра</w:t>
            </w:r>
            <w:r w:rsidR="009D26D0">
              <w:rPr>
                <w:szCs w:val="28"/>
              </w:rPr>
              <w:t>бота котла…………………………………………………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5635B" w:rsidP="00F5001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F50014">
              <w:rPr>
                <w:szCs w:val="28"/>
              </w:rPr>
              <w:t>5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 xml:space="preserve">7. Настройка </w:t>
            </w:r>
            <w:r w:rsidR="009D26D0">
              <w:rPr>
                <w:szCs w:val="28"/>
              </w:rPr>
              <w:t>мощности котла…………………………………………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E3E11" w:rsidP="00F5001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7.1. Одноступенчатое регулиров</w:t>
            </w:r>
            <w:r w:rsidR="009D26D0">
              <w:rPr>
                <w:szCs w:val="28"/>
              </w:rPr>
              <w:t>ание мощности котла…………….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5635B" w:rsidP="00F5001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F50014">
              <w:rPr>
                <w:szCs w:val="28"/>
              </w:rPr>
              <w:t>7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7.2. Двухступенчатое регу</w:t>
            </w:r>
            <w:r w:rsidR="009D26D0">
              <w:rPr>
                <w:szCs w:val="28"/>
              </w:rPr>
              <w:t>лирование мощности котла…………….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5635B" w:rsidP="007E3E11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7E3E11">
              <w:rPr>
                <w:szCs w:val="28"/>
              </w:rPr>
              <w:t>7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8. Устан</w:t>
            </w:r>
            <w:r w:rsidR="009D26D0">
              <w:rPr>
                <w:szCs w:val="28"/>
              </w:rPr>
              <w:t>овка котла…………………………………………………….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5635B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9. Техническо</w:t>
            </w:r>
            <w:r w:rsidR="009D26D0">
              <w:rPr>
                <w:szCs w:val="28"/>
              </w:rPr>
              <w:t>е обслуживание………………………………………..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5635B" w:rsidP="00C30F17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</w:tr>
      <w:tr w:rsidR="006B79F4" w:rsidRPr="00BD29B4" w:rsidTr="009D26D0">
        <w:tc>
          <w:tcPr>
            <w:tcW w:w="8268" w:type="dxa"/>
            <w:shd w:val="clear" w:color="auto" w:fill="auto"/>
          </w:tcPr>
          <w:p w:rsidR="006B79F4" w:rsidRPr="00BD29B4" w:rsidRDefault="006B79F4" w:rsidP="00C621B6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10.</w:t>
            </w:r>
            <w:r w:rsidRPr="004633D8">
              <w:rPr>
                <w:b/>
                <w:color w:val="FF0000"/>
                <w:szCs w:val="28"/>
              </w:rPr>
              <w:t xml:space="preserve"> </w:t>
            </w:r>
            <w:r>
              <w:rPr>
                <w:b/>
                <w:color w:val="FF0000"/>
                <w:szCs w:val="28"/>
              </w:rPr>
              <w:t xml:space="preserve"> </w:t>
            </w:r>
            <w:r w:rsidR="00C621B6">
              <w:rPr>
                <w:szCs w:val="28"/>
              </w:rPr>
              <w:t>Возмож</w:t>
            </w:r>
            <w:r>
              <w:rPr>
                <w:szCs w:val="28"/>
              </w:rPr>
              <w:t>ные неис</w:t>
            </w:r>
            <w:r w:rsidRPr="006B79F4">
              <w:rPr>
                <w:szCs w:val="28"/>
              </w:rPr>
              <w:t>правности котла и методы их устранения</w:t>
            </w:r>
            <w:r>
              <w:rPr>
                <w:b/>
                <w:color w:val="FF0000"/>
                <w:szCs w:val="28"/>
              </w:rPr>
              <w:t xml:space="preserve"> </w:t>
            </w:r>
            <w:r w:rsidR="009D26D0">
              <w:rPr>
                <w:szCs w:val="28"/>
              </w:rPr>
              <w:t>…..</w:t>
            </w:r>
          </w:p>
        </w:tc>
        <w:tc>
          <w:tcPr>
            <w:tcW w:w="1302" w:type="dxa"/>
            <w:shd w:val="clear" w:color="auto" w:fill="auto"/>
          </w:tcPr>
          <w:p w:rsidR="006B79F4" w:rsidRPr="00BD29B4" w:rsidRDefault="0075635B" w:rsidP="007E3E11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7E3E11">
              <w:rPr>
                <w:szCs w:val="28"/>
              </w:rPr>
              <w:t>1</w:t>
            </w:r>
          </w:p>
        </w:tc>
      </w:tr>
      <w:tr w:rsidR="006B79F4" w:rsidRPr="00BD29B4" w:rsidTr="009D26D0">
        <w:tc>
          <w:tcPr>
            <w:tcW w:w="8268" w:type="dxa"/>
            <w:shd w:val="clear" w:color="auto" w:fill="auto"/>
          </w:tcPr>
          <w:p w:rsidR="006B79F4" w:rsidRPr="00BD29B4" w:rsidRDefault="006B79F4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11. Ремонт котла</w:t>
            </w:r>
            <w:r w:rsidR="009D26D0">
              <w:rPr>
                <w:szCs w:val="28"/>
              </w:rPr>
              <w:t>……………………………………………………….</w:t>
            </w:r>
          </w:p>
        </w:tc>
        <w:tc>
          <w:tcPr>
            <w:tcW w:w="1302" w:type="dxa"/>
            <w:shd w:val="clear" w:color="auto" w:fill="auto"/>
          </w:tcPr>
          <w:p w:rsidR="006B79F4" w:rsidRPr="00BD29B4" w:rsidRDefault="0075635B" w:rsidP="007E3E11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7E3E11">
              <w:rPr>
                <w:szCs w:val="28"/>
              </w:rPr>
              <w:t>3</w:t>
            </w:r>
          </w:p>
        </w:tc>
      </w:tr>
      <w:tr w:rsidR="006B79F4" w:rsidRPr="00BD29B4" w:rsidTr="009D26D0">
        <w:tc>
          <w:tcPr>
            <w:tcW w:w="8268" w:type="dxa"/>
            <w:shd w:val="clear" w:color="auto" w:fill="auto"/>
          </w:tcPr>
          <w:p w:rsidR="006B79F4" w:rsidRPr="00BD29B4" w:rsidRDefault="00C621B6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12. У</w:t>
            </w:r>
            <w:r w:rsidR="009D26D0">
              <w:rPr>
                <w:szCs w:val="28"/>
              </w:rPr>
              <w:t>тилизация……………………………………………………….</w:t>
            </w:r>
            <w:r>
              <w:rPr>
                <w:szCs w:val="28"/>
              </w:rPr>
              <w:t>..</w:t>
            </w:r>
          </w:p>
        </w:tc>
        <w:tc>
          <w:tcPr>
            <w:tcW w:w="1302" w:type="dxa"/>
            <w:shd w:val="clear" w:color="auto" w:fill="auto"/>
          </w:tcPr>
          <w:p w:rsidR="006B79F4" w:rsidRPr="00BD29B4" w:rsidRDefault="0075635B" w:rsidP="007E3E11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7E3E11">
              <w:rPr>
                <w:szCs w:val="28"/>
              </w:rPr>
              <w:t>3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6B79F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6B79F4">
              <w:rPr>
                <w:szCs w:val="28"/>
              </w:rPr>
              <w:t>3</w:t>
            </w:r>
            <w:r w:rsidRPr="00BD29B4">
              <w:rPr>
                <w:szCs w:val="28"/>
              </w:rPr>
              <w:t>. Гарантийны</w:t>
            </w:r>
            <w:r w:rsidR="009D26D0">
              <w:rPr>
                <w:szCs w:val="28"/>
              </w:rPr>
              <w:t>е обязательства………………………………………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5635B" w:rsidP="0075635B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</w:tr>
      <w:tr w:rsidR="006B79F4" w:rsidRPr="00BD29B4" w:rsidTr="009D26D0">
        <w:tc>
          <w:tcPr>
            <w:tcW w:w="8268" w:type="dxa"/>
            <w:shd w:val="clear" w:color="auto" w:fill="auto"/>
          </w:tcPr>
          <w:p w:rsidR="006B79F4" w:rsidRPr="00BD29B4" w:rsidRDefault="006B79F4" w:rsidP="006B79F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14.</w:t>
            </w:r>
            <w:r w:rsidR="0015392C">
              <w:rPr>
                <w:szCs w:val="28"/>
              </w:rPr>
              <w:t xml:space="preserve"> Маркировка</w:t>
            </w:r>
            <w:r w:rsidR="009D26D0">
              <w:rPr>
                <w:szCs w:val="28"/>
              </w:rPr>
              <w:t>……………………………………………………</w:t>
            </w:r>
            <w:r w:rsidR="00C621B6">
              <w:rPr>
                <w:szCs w:val="28"/>
              </w:rPr>
              <w:t>…..</w:t>
            </w:r>
          </w:p>
        </w:tc>
        <w:tc>
          <w:tcPr>
            <w:tcW w:w="1302" w:type="dxa"/>
            <w:shd w:val="clear" w:color="auto" w:fill="auto"/>
          </w:tcPr>
          <w:p w:rsidR="006B79F4" w:rsidRPr="00BD29B4" w:rsidRDefault="0075635B" w:rsidP="007E3E11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7E3E11">
              <w:rPr>
                <w:szCs w:val="28"/>
              </w:rPr>
              <w:t>4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15392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15392C">
              <w:rPr>
                <w:szCs w:val="28"/>
              </w:rPr>
              <w:t>5</w:t>
            </w:r>
            <w:r w:rsidRPr="00BD29B4">
              <w:rPr>
                <w:szCs w:val="28"/>
              </w:rPr>
              <w:t>. Правила</w:t>
            </w:r>
            <w:r w:rsidR="009D26D0">
              <w:rPr>
                <w:szCs w:val="28"/>
              </w:rPr>
              <w:t xml:space="preserve"> хранения…………………………………………………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545563" w:rsidRPr="00BD29B4" w:rsidRDefault="0075635B" w:rsidP="00C30F17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</w:tr>
      <w:tr w:rsidR="00545563" w:rsidRPr="00BD29B4" w:rsidTr="009D26D0">
        <w:tc>
          <w:tcPr>
            <w:tcW w:w="8268" w:type="dxa"/>
            <w:shd w:val="clear" w:color="auto" w:fill="auto"/>
          </w:tcPr>
          <w:p w:rsidR="00545563" w:rsidRPr="00BD29B4" w:rsidRDefault="00545563" w:rsidP="0015392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15392C">
              <w:rPr>
                <w:szCs w:val="28"/>
              </w:rPr>
              <w:t>6</w:t>
            </w:r>
            <w:r w:rsidRPr="00BD29B4">
              <w:rPr>
                <w:szCs w:val="28"/>
              </w:rPr>
              <w:t>.  Свидетельство о прие</w:t>
            </w:r>
            <w:r w:rsidR="009D26D0">
              <w:rPr>
                <w:szCs w:val="28"/>
              </w:rPr>
              <w:t>мке…………………………………………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:rsidR="007103EB" w:rsidRPr="00BD29B4" w:rsidRDefault="0075635B" w:rsidP="007E3E11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7E3E11">
              <w:rPr>
                <w:szCs w:val="28"/>
              </w:rPr>
              <w:t>5</w:t>
            </w:r>
          </w:p>
        </w:tc>
      </w:tr>
    </w:tbl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:rsidR="005624E3" w:rsidRPr="005624E3" w:rsidRDefault="005624E3" w:rsidP="008D3B80">
      <w:pPr>
        <w:pStyle w:val="1"/>
      </w:pPr>
      <w:bookmarkStart w:id="3" w:name="_Toc285535976"/>
      <w:r w:rsidRPr="005624E3">
        <w:lastRenderedPageBreak/>
        <w:t>1. Н</w:t>
      </w:r>
      <w:r w:rsidR="008D3B80" w:rsidRPr="005624E3">
        <w:t>азначение изделия</w:t>
      </w:r>
      <w:bookmarkEnd w:id="3"/>
    </w:p>
    <w:p w:rsidR="00C85DE2" w:rsidRDefault="005624E3" w:rsidP="004B0809">
      <w:pPr>
        <w:rPr>
          <w:szCs w:val="28"/>
        </w:rPr>
      </w:pPr>
      <w:r w:rsidRPr="005624E3">
        <w:rPr>
          <w:szCs w:val="28"/>
        </w:rPr>
        <w:t>1.1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 xml:space="preserve">Котлы отопительные </w:t>
      </w:r>
      <w:r w:rsidR="00C30F17">
        <w:rPr>
          <w:szCs w:val="28"/>
        </w:rPr>
        <w:t xml:space="preserve">газовые </w:t>
      </w:r>
      <w:r w:rsidRPr="005624E3">
        <w:rPr>
          <w:szCs w:val="28"/>
        </w:rPr>
        <w:t>водогрейные серии «</w:t>
      </w:r>
      <w:r w:rsidRPr="005624E3">
        <w:rPr>
          <w:szCs w:val="28"/>
          <w:lang w:val="en-US"/>
        </w:rPr>
        <w:t>MICRO</w:t>
      </w:r>
      <w:r w:rsidRPr="005624E3">
        <w:rPr>
          <w:szCs w:val="28"/>
        </w:rPr>
        <w:t xml:space="preserve"> </w:t>
      </w:r>
      <w:r w:rsidRPr="005624E3">
        <w:rPr>
          <w:szCs w:val="28"/>
          <w:lang w:val="en-US"/>
        </w:rPr>
        <w:t>New</w:t>
      </w:r>
      <w:r w:rsidRPr="005624E3">
        <w:rPr>
          <w:szCs w:val="28"/>
        </w:rPr>
        <w:t>» теплопроизводительностью</w:t>
      </w:r>
      <w:r w:rsidR="00C8777F">
        <w:rPr>
          <w:szCs w:val="28"/>
        </w:rPr>
        <w:t xml:space="preserve"> </w:t>
      </w:r>
      <w:r w:rsidR="005F684C">
        <w:rPr>
          <w:szCs w:val="28"/>
        </w:rPr>
        <w:t>от 50 кВт до 20</w:t>
      </w:r>
      <w:r w:rsidR="00B33380" w:rsidRPr="0065586E">
        <w:rPr>
          <w:szCs w:val="28"/>
        </w:rPr>
        <w:t>0</w:t>
      </w:r>
      <w:r w:rsidR="00D12DE9">
        <w:rPr>
          <w:szCs w:val="28"/>
        </w:rPr>
        <w:t xml:space="preserve"> кВт с абсолютным давлением</w:t>
      </w:r>
      <w:r w:rsidRPr="005624E3">
        <w:rPr>
          <w:szCs w:val="28"/>
        </w:rPr>
        <w:t xml:space="preserve"> 0,4 МПа и максимальной температ</w:t>
      </w:r>
      <w:r w:rsidR="00C8777F">
        <w:rPr>
          <w:szCs w:val="28"/>
        </w:rPr>
        <w:t>урой воды на выходе из котла 9</w:t>
      </w:r>
      <w:r w:rsidR="00585B07">
        <w:rPr>
          <w:szCs w:val="28"/>
        </w:rPr>
        <w:t>0</w:t>
      </w:r>
      <w:r w:rsidR="00C8777F">
        <w:rPr>
          <w:szCs w:val="28"/>
        </w:rPr>
        <w:t>°</w:t>
      </w:r>
      <w:r w:rsidRPr="005624E3">
        <w:rPr>
          <w:szCs w:val="28"/>
        </w:rPr>
        <w:t>С предназначены для теплоснабжения жилых помещений, зданий коммунально-бытового и производственного назначения, оборудованных системой водяного отопления с</w:t>
      </w:r>
      <w:r w:rsidR="00425604">
        <w:rPr>
          <w:szCs w:val="28"/>
        </w:rPr>
        <w:t xml:space="preserve"> </w:t>
      </w:r>
      <w:r w:rsidRPr="005624E3">
        <w:rPr>
          <w:szCs w:val="28"/>
        </w:rPr>
        <w:t>принудительной циркуляцией. Система контроля и регулирования процессов розжига и</w:t>
      </w:r>
      <w:r>
        <w:rPr>
          <w:szCs w:val="28"/>
        </w:rPr>
        <w:t xml:space="preserve"> </w:t>
      </w:r>
      <w:r w:rsidRPr="005624E3">
        <w:rPr>
          <w:szCs w:val="28"/>
        </w:rPr>
        <w:t>горения</w:t>
      </w:r>
      <w:r>
        <w:rPr>
          <w:szCs w:val="28"/>
        </w:rPr>
        <w:t xml:space="preserve"> </w:t>
      </w:r>
      <w:r w:rsidR="00C8777F">
        <w:rPr>
          <w:szCs w:val="28"/>
        </w:rPr>
        <w:t xml:space="preserve">микрофакельной </w:t>
      </w:r>
      <w:r w:rsidRPr="005624E3">
        <w:rPr>
          <w:szCs w:val="28"/>
        </w:rPr>
        <w:t>горелки</w:t>
      </w:r>
      <w:r>
        <w:rPr>
          <w:szCs w:val="28"/>
        </w:rPr>
        <w:t xml:space="preserve"> </w:t>
      </w:r>
      <w:r w:rsidRPr="005624E3">
        <w:rPr>
          <w:szCs w:val="28"/>
        </w:rPr>
        <w:t>электрофицирована,</w:t>
      </w:r>
      <w:r>
        <w:rPr>
          <w:szCs w:val="28"/>
        </w:rPr>
        <w:t xml:space="preserve"> </w:t>
      </w:r>
      <w:r w:rsidRPr="005624E3">
        <w:rPr>
          <w:szCs w:val="28"/>
        </w:rPr>
        <w:t>построена</w:t>
      </w:r>
      <w:r>
        <w:rPr>
          <w:szCs w:val="28"/>
        </w:rPr>
        <w:t xml:space="preserve"> </w:t>
      </w:r>
      <w:r w:rsidRPr="005624E3">
        <w:rPr>
          <w:szCs w:val="28"/>
        </w:rPr>
        <w:t>на</w:t>
      </w:r>
      <w:r>
        <w:rPr>
          <w:szCs w:val="28"/>
        </w:rPr>
        <w:t xml:space="preserve"> </w:t>
      </w:r>
      <w:r w:rsidRPr="005624E3">
        <w:rPr>
          <w:szCs w:val="28"/>
        </w:rPr>
        <w:t>базе</w:t>
      </w:r>
      <w:r w:rsidR="00C8777F">
        <w:rPr>
          <w:szCs w:val="28"/>
        </w:rPr>
        <w:t xml:space="preserve"> </w:t>
      </w:r>
      <w:r w:rsidR="00425604">
        <w:rPr>
          <w:szCs w:val="28"/>
        </w:rPr>
        <w:t>автоматического регулятора розжига</w:t>
      </w:r>
      <w:r>
        <w:rPr>
          <w:szCs w:val="28"/>
        </w:rPr>
        <w:t xml:space="preserve"> </w:t>
      </w:r>
      <w:r w:rsidRPr="005624E3">
        <w:rPr>
          <w:szCs w:val="28"/>
        </w:rPr>
        <w:t>и</w:t>
      </w:r>
      <w:r>
        <w:rPr>
          <w:szCs w:val="28"/>
        </w:rPr>
        <w:t xml:space="preserve"> </w:t>
      </w:r>
      <w:r w:rsidR="00DD5A65">
        <w:rPr>
          <w:szCs w:val="28"/>
        </w:rPr>
        <w:t xml:space="preserve">комбинированного газового клапана с сервоприводом </w:t>
      </w:r>
      <w:r w:rsidR="00C85DE2">
        <w:rPr>
          <w:szCs w:val="28"/>
        </w:rPr>
        <w:t xml:space="preserve">серии </w:t>
      </w:r>
      <w:r w:rsidR="00C85DE2">
        <w:rPr>
          <w:szCs w:val="28"/>
          <w:lang w:val="en-US"/>
        </w:rPr>
        <w:t>VR</w:t>
      </w:r>
      <w:r w:rsidR="00C85DE2" w:rsidRPr="00A93CBE">
        <w:rPr>
          <w:szCs w:val="28"/>
        </w:rPr>
        <w:t>4601</w:t>
      </w:r>
      <w:r w:rsidR="00C85DE2">
        <w:rPr>
          <w:szCs w:val="28"/>
        </w:rPr>
        <w:t>,</w:t>
      </w:r>
      <w:r w:rsidR="00C85DE2" w:rsidRPr="00A93CBE">
        <w:rPr>
          <w:szCs w:val="28"/>
        </w:rPr>
        <w:t xml:space="preserve"> </w:t>
      </w:r>
      <w:r w:rsidR="00C85DE2">
        <w:rPr>
          <w:szCs w:val="28"/>
          <w:lang w:val="en-US"/>
        </w:rPr>
        <w:t>VK</w:t>
      </w:r>
      <w:r w:rsidR="00C85DE2" w:rsidRPr="00A93CBE">
        <w:rPr>
          <w:szCs w:val="28"/>
        </w:rPr>
        <w:t>41</w:t>
      </w:r>
      <w:r w:rsidR="005D57EC">
        <w:rPr>
          <w:szCs w:val="28"/>
        </w:rPr>
        <w:t>00</w:t>
      </w:r>
      <w:r w:rsidR="00C85DE2">
        <w:rPr>
          <w:szCs w:val="28"/>
        </w:rPr>
        <w:t>, п</w:t>
      </w:r>
      <w:r w:rsidR="00C85DE2" w:rsidRPr="005624E3">
        <w:rPr>
          <w:szCs w:val="28"/>
        </w:rPr>
        <w:t>роизводитель — компания «</w:t>
      </w:r>
      <w:r w:rsidR="00C85DE2" w:rsidRPr="005624E3">
        <w:rPr>
          <w:szCs w:val="28"/>
          <w:lang w:val="en-US"/>
        </w:rPr>
        <w:t>Honeywell</w:t>
      </w:r>
      <w:r w:rsidR="00C85DE2" w:rsidRPr="005624E3">
        <w:rPr>
          <w:szCs w:val="28"/>
        </w:rPr>
        <w:t xml:space="preserve"> </w:t>
      </w:r>
      <w:r w:rsidR="00C85DE2" w:rsidRPr="005624E3">
        <w:rPr>
          <w:szCs w:val="28"/>
          <w:lang w:val="en-US"/>
        </w:rPr>
        <w:t>Inc</w:t>
      </w:r>
      <w:r w:rsidR="00C85DE2" w:rsidRPr="005624E3">
        <w:rPr>
          <w:szCs w:val="28"/>
        </w:rPr>
        <w:t>.»</w:t>
      </w:r>
      <w:r w:rsidR="00C85DE2">
        <w:rPr>
          <w:szCs w:val="28"/>
        </w:rPr>
        <w:t xml:space="preserve">;  </w:t>
      </w:r>
      <w:r w:rsidR="005D57EC">
        <w:rPr>
          <w:szCs w:val="28"/>
        </w:rPr>
        <w:t xml:space="preserve">клапан электромагнитный двойной </w:t>
      </w:r>
      <w:r w:rsidR="00C85DE2" w:rsidRPr="00C16FFD">
        <w:rPr>
          <w:szCs w:val="28"/>
        </w:rPr>
        <w:t>серии ВН</w:t>
      </w:r>
      <w:r w:rsidR="005D57EC">
        <w:rPr>
          <w:szCs w:val="28"/>
        </w:rPr>
        <w:t xml:space="preserve"> (двухпозиционный ВН1Д-4К, трехпозиционный ВН1ДВ-1К)</w:t>
      </w:r>
      <w:r w:rsidR="00C85DE2" w:rsidRPr="00C16FFD">
        <w:rPr>
          <w:szCs w:val="28"/>
        </w:rPr>
        <w:t xml:space="preserve"> (Термобрест</w:t>
      </w:r>
      <w:r w:rsidR="005D57EC">
        <w:rPr>
          <w:szCs w:val="28"/>
        </w:rPr>
        <w:t>, Беларусь)</w:t>
      </w:r>
      <w:r w:rsidR="00C74E35">
        <w:rPr>
          <w:szCs w:val="28"/>
        </w:rPr>
        <w:t xml:space="preserve">. </w:t>
      </w:r>
      <w:r w:rsidR="00C85DE2">
        <w:rPr>
          <w:szCs w:val="28"/>
        </w:rPr>
        <w:t>Вид топлива</w:t>
      </w:r>
      <w:r w:rsidR="0032612B">
        <w:rPr>
          <w:szCs w:val="28"/>
        </w:rPr>
        <w:t>: газ природный по ГОСТ 5542-</w:t>
      </w:r>
      <w:r w:rsidR="003804E4" w:rsidRPr="003804E4">
        <w:rPr>
          <w:szCs w:val="28"/>
        </w:rPr>
        <w:t>20</w:t>
      </w:r>
      <w:r w:rsidR="0032612B">
        <w:rPr>
          <w:szCs w:val="28"/>
        </w:rPr>
        <w:t>2</w:t>
      </w:r>
      <w:r w:rsidR="0032612B" w:rsidRPr="0032612B">
        <w:rPr>
          <w:szCs w:val="28"/>
        </w:rPr>
        <w:t>2</w:t>
      </w:r>
      <w:r w:rsidR="00C85DE2">
        <w:rPr>
          <w:szCs w:val="28"/>
        </w:rPr>
        <w:t>, газ сжиженный по ГОСТ 20448-</w:t>
      </w:r>
      <w:r w:rsidR="0032612B" w:rsidRPr="0032612B">
        <w:rPr>
          <w:szCs w:val="28"/>
        </w:rPr>
        <w:t>2018</w:t>
      </w:r>
      <w:r w:rsidR="00C85DE2">
        <w:rPr>
          <w:szCs w:val="28"/>
        </w:rPr>
        <w:t>, биогаз по ГОСТ 27577-2000.</w:t>
      </w:r>
      <w:r w:rsidR="00840847">
        <w:rPr>
          <w:szCs w:val="28"/>
        </w:rPr>
        <w:t xml:space="preserve"> </w:t>
      </w:r>
    </w:p>
    <w:p w:rsidR="00840847" w:rsidRDefault="002943B1" w:rsidP="00840847">
      <w:pPr>
        <w:spacing w:line="254" w:lineRule="auto"/>
        <w:rPr>
          <w:szCs w:val="28"/>
        </w:rPr>
      </w:pPr>
      <w:r w:rsidRPr="00840847">
        <w:rPr>
          <w:szCs w:val="28"/>
        </w:rPr>
        <w:t>Соответству</w:t>
      </w:r>
      <w:r>
        <w:rPr>
          <w:szCs w:val="28"/>
        </w:rPr>
        <w:t>ю</w:t>
      </w:r>
      <w:r w:rsidRPr="00840847">
        <w:rPr>
          <w:szCs w:val="28"/>
        </w:rPr>
        <w:t>т</w:t>
      </w:r>
      <w:r w:rsidR="00840847" w:rsidRPr="00840847">
        <w:rPr>
          <w:szCs w:val="28"/>
        </w:rPr>
        <w:t xml:space="preserve"> требованиям ТР ТС 016/2011 «О безопасности аппаратов, работающих на газообразном топливе»,</w:t>
      </w:r>
      <w:r w:rsidR="00840847">
        <w:rPr>
          <w:szCs w:val="28"/>
        </w:rPr>
        <w:t xml:space="preserve"> </w:t>
      </w:r>
      <w:r w:rsidR="00840847" w:rsidRPr="00840847">
        <w:rPr>
          <w:szCs w:val="28"/>
        </w:rPr>
        <w:t>ГОСТ 20548-93 «Котлы отопительные водогрейные теплопроизводительностью до 100 кВт. Общие технические условия» ГОСТ 30735-2001 "Котлы отопительные водогрейные теплопроизводительностью от 0,1 до 4,0 МВт. Общие технические условия"</w:t>
      </w:r>
      <w:r>
        <w:rPr>
          <w:szCs w:val="28"/>
        </w:rPr>
        <w:t>.</w:t>
      </w:r>
    </w:p>
    <w:p w:rsidR="005624E3" w:rsidRPr="005624E3" w:rsidRDefault="005624E3" w:rsidP="00840847">
      <w:pPr>
        <w:rPr>
          <w:szCs w:val="28"/>
        </w:rPr>
      </w:pPr>
      <w:r w:rsidRPr="005624E3">
        <w:rPr>
          <w:szCs w:val="28"/>
        </w:rPr>
        <w:t>1.2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Котлы изготавливаются в исполнении для умеренных и холодных климатических зон. В процессе эксплуатации котлы должны находиться в закрытом помещении с естественной вентиляцией.</w:t>
      </w:r>
    </w:p>
    <w:p w:rsidR="005624E3" w:rsidRPr="005624E3" w:rsidRDefault="005624E3" w:rsidP="004B0809">
      <w:pPr>
        <w:rPr>
          <w:szCs w:val="28"/>
        </w:rPr>
      </w:pPr>
      <w:r w:rsidRPr="005624E3">
        <w:rPr>
          <w:szCs w:val="28"/>
        </w:rPr>
        <w:t>1.3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Монтаж и эксплуатация котлов должны осуществляться в соответствии с настоящим руководством, а также согласно:</w:t>
      </w:r>
    </w:p>
    <w:p w:rsidR="00E04853" w:rsidRPr="00C8777F" w:rsidRDefault="00E04853" w:rsidP="004B0809">
      <w:pPr>
        <w:pStyle w:val="a6"/>
        <w:numPr>
          <w:ilvl w:val="0"/>
          <w:numId w:val="2"/>
        </w:numPr>
        <w:ind w:left="0" w:firstLine="709"/>
        <w:rPr>
          <w:szCs w:val="28"/>
        </w:rPr>
      </w:pPr>
      <w:r>
        <w:rPr>
          <w:szCs w:val="28"/>
        </w:rPr>
        <w:t xml:space="preserve">«Федеральным нормам и правилам в области промышленной безопасности  </w:t>
      </w:r>
      <w:r w:rsidRPr="00C8777F">
        <w:rPr>
          <w:szCs w:val="28"/>
        </w:rPr>
        <w:t>«Правила безопасности с</w:t>
      </w:r>
      <w:r>
        <w:rPr>
          <w:szCs w:val="28"/>
        </w:rPr>
        <w:t>етей</w:t>
      </w:r>
      <w:r w:rsidRPr="00C8777F">
        <w:rPr>
          <w:szCs w:val="28"/>
        </w:rPr>
        <w:t xml:space="preserve"> газораспределения и газопотребления»</w:t>
      </w:r>
      <w:r>
        <w:rPr>
          <w:szCs w:val="28"/>
        </w:rPr>
        <w:t>,  2014</w:t>
      </w:r>
      <w:r w:rsidRPr="00C8777F">
        <w:rPr>
          <w:szCs w:val="28"/>
        </w:rPr>
        <w:t xml:space="preserve"> г.;</w:t>
      </w:r>
    </w:p>
    <w:p w:rsidR="00E04853" w:rsidRPr="00C8777F" w:rsidRDefault="00E04853" w:rsidP="004B0809">
      <w:pPr>
        <w:pStyle w:val="a6"/>
        <w:numPr>
          <w:ilvl w:val="0"/>
          <w:numId w:val="2"/>
        </w:numPr>
        <w:ind w:left="0" w:firstLine="709"/>
        <w:rPr>
          <w:szCs w:val="28"/>
        </w:rPr>
      </w:pPr>
      <w:r w:rsidRPr="00C8777F">
        <w:rPr>
          <w:szCs w:val="28"/>
        </w:rPr>
        <w:t>«Правилам устройства и безопасной эксплуатации паровых котлов с давлением</w:t>
      </w:r>
      <w:r>
        <w:rPr>
          <w:szCs w:val="28"/>
        </w:rPr>
        <w:t xml:space="preserve"> пара не более 0,07 МПа (0,7 кг</w:t>
      </w:r>
      <w:r w:rsidRPr="00C8777F">
        <w:rPr>
          <w:szCs w:val="28"/>
        </w:rPr>
        <w:t>с/см</w:t>
      </w:r>
      <w:r>
        <w:rPr>
          <w:szCs w:val="28"/>
          <w:vertAlign w:val="superscript"/>
        </w:rPr>
        <w:t>2</w:t>
      </w:r>
      <w:r w:rsidRPr="00C8777F">
        <w:rPr>
          <w:szCs w:val="28"/>
        </w:rPr>
        <w:t>), водогрейных котлов и водоподогревателей с температурой нагрева не выше 388К (115°С)» 1992 г. с изм. № 1, 2, 3;</w:t>
      </w:r>
    </w:p>
    <w:p w:rsidR="00E04853" w:rsidRPr="00C8777F" w:rsidRDefault="00E04853" w:rsidP="004B0809">
      <w:pPr>
        <w:pStyle w:val="a6"/>
        <w:numPr>
          <w:ilvl w:val="0"/>
          <w:numId w:val="2"/>
        </w:numPr>
        <w:ind w:left="0" w:firstLine="709"/>
        <w:rPr>
          <w:szCs w:val="28"/>
        </w:rPr>
      </w:pPr>
      <w:r w:rsidRPr="00C8777F">
        <w:rPr>
          <w:szCs w:val="28"/>
        </w:rPr>
        <w:t xml:space="preserve">Строительным нормам и правилам </w:t>
      </w:r>
      <w:r>
        <w:rPr>
          <w:szCs w:val="28"/>
        </w:rPr>
        <w:t>СП 62.13330.20</w:t>
      </w:r>
      <w:r w:rsidR="004D1F04">
        <w:rPr>
          <w:szCs w:val="28"/>
        </w:rPr>
        <w:t>11</w:t>
      </w:r>
      <w:r>
        <w:rPr>
          <w:szCs w:val="28"/>
        </w:rPr>
        <w:t>, СП 60.13330.20</w:t>
      </w:r>
      <w:r w:rsidR="004D1F04">
        <w:rPr>
          <w:szCs w:val="28"/>
        </w:rPr>
        <w:t>2</w:t>
      </w:r>
      <w:r>
        <w:rPr>
          <w:szCs w:val="28"/>
        </w:rPr>
        <w:t>0, СП 89.13330.20</w:t>
      </w:r>
      <w:r w:rsidR="004D1F04">
        <w:rPr>
          <w:szCs w:val="28"/>
        </w:rPr>
        <w:t>16</w:t>
      </w:r>
    </w:p>
    <w:p w:rsidR="005624E3" w:rsidRPr="00826109" w:rsidRDefault="005624E3" w:rsidP="004B0809">
      <w:pPr>
        <w:rPr>
          <w:b/>
          <w:szCs w:val="28"/>
        </w:rPr>
      </w:pPr>
      <w:r w:rsidRPr="00826109">
        <w:rPr>
          <w:b/>
          <w:szCs w:val="28"/>
        </w:rPr>
        <w:t>1.4</w:t>
      </w:r>
      <w:r w:rsidR="007770A2" w:rsidRPr="00826109">
        <w:rPr>
          <w:b/>
          <w:szCs w:val="28"/>
        </w:rPr>
        <w:t>.</w:t>
      </w:r>
      <w:r w:rsidRPr="00826109">
        <w:rPr>
          <w:b/>
          <w:szCs w:val="28"/>
        </w:rPr>
        <w:t xml:space="preserve"> Пуск, профилактическое обслуживание, устранение неисправностей, ремонт автоматики производится специализированными организациями, имеющими </w:t>
      </w:r>
      <w:r w:rsidR="009828E3" w:rsidRPr="00826109">
        <w:rPr>
          <w:b/>
          <w:szCs w:val="28"/>
        </w:rPr>
        <w:t>допуск</w:t>
      </w:r>
      <w:r w:rsidRPr="00826109">
        <w:rPr>
          <w:b/>
          <w:szCs w:val="28"/>
        </w:rPr>
        <w:t xml:space="preserve"> на выполнение перечисленных видов работ.</w:t>
      </w:r>
    </w:p>
    <w:p w:rsidR="005624E3" w:rsidRPr="00826109" w:rsidRDefault="005624E3" w:rsidP="004B0809">
      <w:pPr>
        <w:rPr>
          <w:b/>
          <w:szCs w:val="28"/>
        </w:rPr>
      </w:pPr>
      <w:r w:rsidRPr="00826109">
        <w:rPr>
          <w:b/>
          <w:szCs w:val="28"/>
        </w:rPr>
        <w:t>1.5</w:t>
      </w:r>
      <w:r w:rsidR="007770A2" w:rsidRPr="00826109">
        <w:rPr>
          <w:b/>
          <w:szCs w:val="28"/>
        </w:rPr>
        <w:t>.</w:t>
      </w:r>
      <w:r w:rsidRPr="00826109">
        <w:rPr>
          <w:b/>
          <w:szCs w:val="28"/>
        </w:rPr>
        <w:t xml:space="preserve"> Перед пуском и эксплуатацией котлоагрегатов «</w:t>
      </w:r>
      <w:r w:rsidRPr="00826109">
        <w:rPr>
          <w:b/>
          <w:szCs w:val="28"/>
          <w:lang w:val="en-US"/>
        </w:rPr>
        <w:t>MICRO</w:t>
      </w:r>
      <w:r w:rsidRPr="00826109">
        <w:rPr>
          <w:b/>
          <w:szCs w:val="28"/>
        </w:rPr>
        <w:t xml:space="preserve"> </w:t>
      </w:r>
      <w:r w:rsidRPr="00826109">
        <w:rPr>
          <w:b/>
          <w:szCs w:val="28"/>
          <w:lang w:val="en-US"/>
        </w:rPr>
        <w:t>New</w:t>
      </w:r>
      <w:r w:rsidRPr="00826109">
        <w:rPr>
          <w:b/>
          <w:szCs w:val="28"/>
        </w:rPr>
        <w:t>» необходимо ознакомиться с настоящей инструкцией. Нарушение или невыполнение приведенных ниже правил и условий эксплуатации может привести к несчастному случаю или вывести котлы из строя.</w:t>
      </w:r>
    </w:p>
    <w:p w:rsidR="005624E3" w:rsidRPr="005624E3" w:rsidRDefault="005624E3" w:rsidP="004B0809">
      <w:pPr>
        <w:rPr>
          <w:szCs w:val="28"/>
        </w:rPr>
      </w:pPr>
      <w:r w:rsidRPr="005624E3">
        <w:rPr>
          <w:szCs w:val="28"/>
        </w:rPr>
        <w:lastRenderedPageBreak/>
        <w:t>1.6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По окончании изготовления котлов оборудование прошло тестирование на предмет выявления некорректной работы системы автоматики котла при возникновении аварийных ситуаций.</w:t>
      </w:r>
    </w:p>
    <w:p w:rsidR="0097365B" w:rsidRDefault="0097365B" w:rsidP="0097365B">
      <w:pPr>
        <w:pStyle w:val="1"/>
      </w:pPr>
      <w:bookmarkStart w:id="4" w:name="_Toc285535977"/>
      <w:bookmarkStart w:id="5" w:name="_Toc285535978"/>
      <w:r>
        <w:t>2. Технические данные</w:t>
      </w:r>
    </w:p>
    <w:p w:rsidR="0097365B" w:rsidRPr="00161168" w:rsidRDefault="0097365B" w:rsidP="0097365B"/>
    <w:tbl>
      <w:tblPr>
        <w:tblW w:w="5000" w:type="pct"/>
        <w:tblCellMar>
          <w:left w:w="40" w:type="dxa"/>
          <w:right w:w="40" w:type="dxa"/>
        </w:tblCellMar>
        <w:tblLook w:val="04A0"/>
      </w:tblPr>
      <w:tblGrid>
        <w:gridCol w:w="487"/>
        <w:gridCol w:w="13"/>
        <w:gridCol w:w="5104"/>
        <w:gridCol w:w="1170"/>
        <w:gridCol w:w="109"/>
        <w:gridCol w:w="21"/>
        <w:gridCol w:w="1162"/>
        <w:gridCol w:w="91"/>
        <w:gridCol w:w="30"/>
        <w:gridCol w:w="75"/>
        <w:gridCol w:w="1172"/>
      </w:tblGrid>
      <w:tr w:rsidR="0097365B" w:rsidRPr="00E057D8" w:rsidTr="0075635B">
        <w:trPr>
          <w:cantSplit/>
          <w:trHeight w:val="216"/>
        </w:trPr>
        <w:tc>
          <w:tcPr>
            <w:tcW w:w="2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Pr="00E057D8" w:rsidRDefault="0097365B" w:rsidP="0075635B">
            <w:pPr>
              <w:pStyle w:val="a3"/>
              <w:keepNext/>
              <w:keepLines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№</w:t>
            </w:r>
          </w:p>
        </w:tc>
        <w:tc>
          <w:tcPr>
            <w:tcW w:w="27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Pr="00E057D8" w:rsidRDefault="0097365B" w:rsidP="0075635B">
            <w:pPr>
              <w:pStyle w:val="a3"/>
              <w:keepNext/>
              <w:keepLines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Наименование параметров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Pr="00E057D8" w:rsidRDefault="0097365B" w:rsidP="0075635B">
            <w:pPr>
              <w:pStyle w:val="a3"/>
              <w:keepNext/>
              <w:keepLines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Значение</w:t>
            </w:r>
          </w:p>
        </w:tc>
      </w:tr>
      <w:tr w:rsidR="0097365B" w:rsidRPr="00E057D8" w:rsidTr="0075635B">
        <w:trPr>
          <w:cantSplit/>
          <w:trHeight w:val="749"/>
        </w:trPr>
        <w:tc>
          <w:tcPr>
            <w:tcW w:w="26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65B" w:rsidRPr="00E057D8" w:rsidRDefault="0097365B" w:rsidP="0075635B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65B" w:rsidRPr="00E057D8" w:rsidRDefault="0097365B" w:rsidP="0075635B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КВа-0,05</w:t>
            </w:r>
          </w:p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 xml:space="preserve">Гн </w:t>
            </w:r>
            <w:r w:rsidRPr="00E057D8">
              <w:rPr>
                <w:sz w:val="24"/>
                <w:szCs w:val="24"/>
                <w:lang w:val="en-US"/>
              </w:rPr>
              <w:t>MICRO</w:t>
            </w:r>
          </w:p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New </w:t>
            </w:r>
            <w:r w:rsidRPr="00E057D8">
              <w:rPr>
                <w:sz w:val="24"/>
                <w:szCs w:val="24"/>
              </w:rPr>
              <w:t>50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 xml:space="preserve">КВа-0,075 Гн </w:t>
            </w:r>
            <w:r w:rsidRPr="00E057D8">
              <w:rPr>
                <w:sz w:val="24"/>
                <w:szCs w:val="24"/>
                <w:lang w:val="en-US"/>
              </w:rPr>
              <w:t>MICRO</w:t>
            </w:r>
          </w:p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New </w:t>
            </w:r>
            <w:r w:rsidRPr="00E057D8">
              <w:rPr>
                <w:sz w:val="24"/>
                <w:szCs w:val="24"/>
              </w:rPr>
              <w:t>75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 xml:space="preserve">КВа-0,095 Гн </w:t>
            </w:r>
            <w:r w:rsidRPr="00E057D8">
              <w:rPr>
                <w:sz w:val="24"/>
                <w:szCs w:val="24"/>
                <w:lang w:val="en-US"/>
              </w:rPr>
              <w:t>MICRO</w:t>
            </w:r>
          </w:p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New </w:t>
            </w:r>
            <w:r w:rsidRPr="00E057D8">
              <w:rPr>
                <w:sz w:val="24"/>
                <w:szCs w:val="24"/>
              </w:rPr>
              <w:t>95</w:t>
            </w:r>
          </w:p>
        </w:tc>
      </w:tr>
      <w:tr w:rsidR="0097365B" w:rsidTr="0075635B">
        <w:trPr>
          <w:cantSplit/>
          <w:trHeight w:val="211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1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2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3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4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5</w:t>
            </w:r>
          </w:p>
        </w:tc>
      </w:tr>
      <w:tr w:rsidR="0097365B" w:rsidTr="0075635B">
        <w:trPr>
          <w:cantSplit/>
          <w:trHeight w:val="638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1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Номинальная теплопроизводительность, МВт (допустимые отклонения номи</w:t>
            </w:r>
            <w:r w:rsidR="00E057D8">
              <w:t>-</w:t>
            </w:r>
            <w:r>
              <w:t>нальной теплопроизводительности ±10%)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0,050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0,075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0,095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2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ind w:firstLine="0"/>
              <w:jc w:val="left"/>
              <w:rPr>
                <w:i/>
                <w:szCs w:val="28"/>
              </w:rPr>
            </w:pPr>
            <w:r>
              <w:rPr>
                <w:szCs w:val="28"/>
              </w:rPr>
              <w:t>Номинальный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7F3F1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5977CC" w:rsidRPr="007F3F16">
              <w:rPr>
                <w:position w:val="-6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4.05pt;height:14.9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F3F16">
              <w:fldChar w:fldCharType="separate"/>
            </w:r>
            <w:r w:rsidR="005977CC" w:rsidRPr="007F3F16">
              <w:rPr>
                <w:position w:val="-6"/>
                <w:szCs w:val="28"/>
              </w:rPr>
              <w:pict>
                <v:shape id="_x0000_i1027" type="#_x0000_t75" style="width:14.05pt;height:14.95pt" equationxml="&lt;">
                  <v:imagedata r:id="rId9" o:title="" chromakey="white"/>
                </v:shape>
              </w:pict>
            </w:r>
            <w:r w:rsidR="007F3F1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5,45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8,2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10,3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3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7F3F1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5977CC" w:rsidRPr="007F3F16">
              <w:rPr>
                <w:position w:val="-6"/>
                <w:szCs w:val="28"/>
              </w:rPr>
              <w:pict>
                <v:shape id="_x0000_i1028" type="#_x0000_t75" style="width:14.05pt;height:14.9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F3F16">
              <w:fldChar w:fldCharType="separate"/>
            </w:r>
            <w:r w:rsidR="005977CC" w:rsidRPr="007F3F16">
              <w:rPr>
                <w:position w:val="-6"/>
                <w:szCs w:val="28"/>
              </w:rPr>
              <w:pict>
                <v:shape id="_x0000_i1029" type="#_x0000_t75" style="width:14.05pt;height:14.95pt" equationxml="&lt;">
                  <v:imagedata r:id="rId9" o:title="" chromakey="white"/>
                </v:shape>
              </w:pict>
            </w:r>
            <w:r w:rsidR="007F3F1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:rsidR="0097365B" w:rsidRPr="00071AF1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5,45</w:t>
            </w:r>
          </w:p>
          <w:p w:rsidR="0097365B" w:rsidRDefault="0097365B" w:rsidP="0075635B">
            <w:pPr>
              <w:pStyle w:val="a3"/>
            </w:pPr>
            <w:r>
              <w:t>2,75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8,2</w:t>
            </w:r>
          </w:p>
          <w:p w:rsidR="0097365B" w:rsidRDefault="0097365B" w:rsidP="0075635B">
            <w:pPr>
              <w:pStyle w:val="a3"/>
            </w:pPr>
            <w:r>
              <w:t>4,1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10,3</w:t>
            </w:r>
          </w:p>
          <w:p w:rsidR="0097365B" w:rsidRDefault="0097365B" w:rsidP="0075635B">
            <w:pPr>
              <w:pStyle w:val="a3"/>
            </w:pPr>
            <w:r>
              <w:t>5,15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4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7F3F1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5977CC" w:rsidRPr="007F3F16">
              <w:rPr>
                <w:position w:val="-6"/>
                <w:szCs w:val="28"/>
              </w:rPr>
              <w:pict>
                <v:shape id="_x0000_i1030" type="#_x0000_t75" style="width:14.05pt;height:14.9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F3F16">
              <w:fldChar w:fldCharType="separate"/>
            </w:r>
            <w:r w:rsidR="005977CC" w:rsidRPr="007F3F16">
              <w:rPr>
                <w:position w:val="-6"/>
                <w:szCs w:val="28"/>
              </w:rPr>
              <w:pict>
                <v:shape id="_x0000_i1031" type="#_x0000_t75" style="width:14.05pt;height:14.95pt" equationxml="&lt;">
                  <v:imagedata r:id="rId9" o:title="" chromakey="white"/>
                </v:shape>
              </w:pict>
            </w:r>
            <w:r w:rsidR="007F3F1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9,8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14,8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18,6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5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7F3F1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5977CC" w:rsidRPr="007F3F16">
              <w:rPr>
                <w:position w:val="-6"/>
                <w:szCs w:val="28"/>
              </w:rPr>
              <w:pict>
                <v:shape id="_x0000_i1032" type="#_x0000_t75" style="width:14.05pt;height:14.9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F3F16">
              <w:fldChar w:fldCharType="separate"/>
            </w:r>
            <w:r w:rsidR="005977CC" w:rsidRPr="007F3F16">
              <w:rPr>
                <w:position w:val="-6"/>
                <w:szCs w:val="28"/>
              </w:rPr>
              <w:pict>
                <v:shape id="_x0000_i1033" type="#_x0000_t75" style="width:14.05pt;height:14.95pt" equationxml="&lt;">
                  <v:imagedata r:id="rId9" o:title="" chromakey="white"/>
                </v:shape>
              </w:pict>
            </w:r>
            <w:r w:rsidR="007F3F1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jc w:val="center"/>
              <w:rPr>
                <w:lang w:eastAsia="ru-RU"/>
              </w:rPr>
            </w:pPr>
          </w:p>
          <w:p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9,8</w:t>
            </w: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4,9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14,8</w:t>
            </w: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7,4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18,6</w:t>
            </w: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9,3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6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 w:rsidR="007F3F1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5977CC" w:rsidRPr="007F3F16">
              <w:rPr>
                <w:position w:val="-6"/>
                <w:szCs w:val="28"/>
              </w:rPr>
              <w:pict>
                <v:shape id="_x0000_i1034" type="#_x0000_t75" style="width:14.05pt;height:14.9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F3F16">
              <w:fldChar w:fldCharType="separate"/>
            </w:r>
            <w:r w:rsidR="005977CC" w:rsidRPr="007F3F16">
              <w:rPr>
                <w:position w:val="-6"/>
                <w:szCs w:val="28"/>
              </w:rPr>
              <w:pict>
                <v:shape id="_x0000_i1035" type="#_x0000_t75" style="width:14.05pt;height:14.95pt" equationxml="&lt;">
                  <v:imagedata r:id="rId9" o:title="" chromakey="white"/>
                </v:shape>
              </w:pict>
            </w:r>
            <w:r w:rsidR="007F3F1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1,94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2,92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3,67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7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 w:rsidR="007F3F1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5977CC" w:rsidRPr="007F3F16">
              <w:rPr>
                <w:position w:val="-6"/>
                <w:szCs w:val="28"/>
              </w:rPr>
              <w:pict>
                <v:shape id="_x0000_i1036" type="#_x0000_t75" style="width:14.05pt;height:14.9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F3F16">
              <w:fldChar w:fldCharType="separate"/>
            </w:r>
            <w:r w:rsidR="005977CC" w:rsidRPr="007F3F16">
              <w:rPr>
                <w:position w:val="-6"/>
                <w:szCs w:val="28"/>
              </w:rPr>
              <w:pict>
                <v:shape id="_x0000_i1037" type="#_x0000_t75" style="width:14.05pt;height:14.95pt" equationxml="&lt;">
                  <v:imagedata r:id="rId9" o:title="" chromakey="white"/>
                </v:shape>
              </w:pict>
            </w:r>
            <w:r w:rsidR="007F3F1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1,94</w:t>
            </w: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0,97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2,92</w:t>
            </w: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1,46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3,67</w:t>
            </w: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1,84</w:t>
            </w:r>
          </w:p>
        </w:tc>
      </w:tr>
      <w:tr w:rsidR="00D11356" w:rsidTr="00D11356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11356" w:rsidRDefault="00D11356" w:rsidP="0075635B">
            <w:pPr>
              <w:pStyle w:val="a3"/>
            </w:pPr>
            <w:r>
              <w:t>8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11356" w:rsidRDefault="00D11356" w:rsidP="0075635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природного газа, биогаза, кПа</w:t>
            </w:r>
          </w:p>
        </w:tc>
        <w:tc>
          <w:tcPr>
            <w:tcW w:w="140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11356" w:rsidRDefault="00D11356" w:rsidP="0075635B">
            <w:pPr>
              <w:pStyle w:val="a3"/>
            </w:pPr>
            <w:r>
              <w:t>1,55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11356" w:rsidRDefault="00D11356" w:rsidP="0075635B">
            <w:pPr>
              <w:pStyle w:val="a3"/>
            </w:pPr>
            <w:r>
              <w:t>1,8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9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сжиженного газа, кПа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3,6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10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КПД, %, не менее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92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11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Диапазон регулирования теплопроизводи</w:t>
            </w:r>
            <w:r>
              <w:softHyphen/>
              <w:t>тельности по отношению к номинальной, %, не менее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0-100 одноступенчатое регулирование</w:t>
            </w:r>
          </w:p>
          <w:p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0-50-100 двухступенчатое регулирование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12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Рабочее давление воды, МПа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0,3</w:t>
            </w:r>
          </w:p>
        </w:tc>
      </w:tr>
      <w:tr w:rsidR="0097365B" w:rsidTr="00D11356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lastRenderedPageBreak/>
              <w:t>13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Объем воды, л.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115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</w:pPr>
            <w:r>
              <w:t>130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</w:pPr>
            <w:r>
              <w:t>145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CE4A4B" w:rsidRDefault="0097365B" w:rsidP="0075635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114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Максимальная температура воды на выходе из котла, °С, не более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D51D6C">
            <w:pPr>
              <w:pStyle w:val="a3"/>
            </w:pPr>
            <w:r>
              <w:t>9</w:t>
            </w:r>
            <w:r w:rsidR="00D51D6C">
              <w:t>0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CE4A4B" w:rsidRDefault="0097365B" w:rsidP="0075635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115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Номинальное разрежение за котлом, Па, не более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10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16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Гидравлическое сопротивление, м.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1,5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6A5CFC" w:rsidRDefault="0097365B" w:rsidP="0075635B">
            <w:pPr>
              <w:pStyle w:val="a3"/>
            </w:pPr>
            <w:r>
              <w:t>17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Температура уходящих газов при номи</w:t>
            </w:r>
            <w:r>
              <w:softHyphen/>
              <w:t>нальной теплопроизводительности, С, не более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160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6A5CFC" w:rsidRDefault="0097365B" w:rsidP="0075635B">
            <w:pPr>
              <w:pStyle w:val="a3"/>
            </w:pPr>
            <w:r>
              <w:t>18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Содержание оксида углерода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10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6A5CFC" w:rsidRDefault="0097365B" w:rsidP="0075635B">
            <w:pPr>
              <w:pStyle w:val="a3"/>
            </w:pPr>
            <w:r>
              <w:t>19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Содержание оксида азота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160</w:t>
            </w:r>
          </w:p>
        </w:tc>
      </w:tr>
      <w:tr w:rsidR="0097365B" w:rsidTr="00D11356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6A5CFC" w:rsidRDefault="0097365B" w:rsidP="0075635B">
            <w:pPr>
              <w:pStyle w:val="a3"/>
              <w:keepNext/>
              <w:keepLines/>
            </w:pPr>
            <w:r>
              <w:t>20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Объем топочной камеры, м</w:t>
            </w:r>
            <w:r w:rsidRPr="009220AF">
              <w:rPr>
                <w:vertAlign w:val="superscript"/>
              </w:rPr>
              <w:t>3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0,065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</w:pPr>
            <w:r>
              <w:t>0,081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</w:pPr>
            <w:r>
              <w:t>0,096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keepNext/>
              <w:keepLines/>
            </w:pPr>
            <w:r>
              <w:t>21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Шумовые характеристики, Дб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52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keepNext/>
              <w:keepLines/>
            </w:pPr>
            <w:r>
              <w:t>22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Потребляемая мощность, Вт, не более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50</w:t>
            </w:r>
          </w:p>
        </w:tc>
      </w:tr>
      <w:tr w:rsidR="009532FA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32FA" w:rsidRDefault="009532FA" w:rsidP="0075635B">
            <w:pPr>
              <w:pStyle w:val="a3"/>
              <w:keepNext/>
              <w:keepLines/>
            </w:pPr>
            <w:r>
              <w:t>23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32FA" w:rsidRDefault="009532FA" w:rsidP="0075635B">
            <w:pPr>
              <w:pStyle w:val="a3"/>
              <w:jc w:val="left"/>
            </w:pPr>
            <w:r>
              <w:t>Напряжение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32FA" w:rsidRDefault="009532FA" w:rsidP="0075635B">
            <w:pPr>
              <w:pStyle w:val="a3"/>
            </w:pPr>
            <w:r>
              <w:t>220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9532FA">
            <w:pPr>
              <w:pStyle w:val="a3"/>
              <w:keepNext/>
              <w:keepLines/>
            </w:pPr>
            <w:r>
              <w:t>2</w:t>
            </w:r>
            <w:r w:rsidR="009532FA">
              <w:t>4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keepNext/>
              <w:keepLines/>
              <w:jc w:val="left"/>
            </w:pPr>
            <w:r>
              <w:t>Габаритные размеры, мм, не более: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</w:pP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Pr="006A5CFC" w:rsidRDefault="0097365B" w:rsidP="0075635B">
            <w:pPr>
              <w:pStyle w:val="a3"/>
              <w:jc w:val="both"/>
            </w:pPr>
          </w:p>
        </w:tc>
        <w:tc>
          <w:tcPr>
            <w:tcW w:w="2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длина (глубина)</w:t>
            </w:r>
          </w:p>
        </w:tc>
        <w:tc>
          <w:tcPr>
            <w:tcW w:w="2030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880</w:t>
            </w:r>
          </w:p>
        </w:tc>
      </w:tr>
      <w:tr w:rsidR="0097365B" w:rsidTr="00D11356">
        <w:trPr>
          <w:cantSplit/>
          <w:trHeight w:val="427"/>
        </w:trPr>
        <w:tc>
          <w:tcPr>
            <w:tcW w:w="26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  <w:keepNext/>
              <w:keepLines/>
            </w:pPr>
          </w:p>
        </w:tc>
        <w:tc>
          <w:tcPr>
            <w:tcW w:w="2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ширина, В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380</w:t>
            </w:r>
          </w:p>
        </w:tc>
        <w:tc>
          <w:tcPr>
            <w:tcW w:w="733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450</w:t>
            </w:r>
          </w:p>
        </w:tc>
        <w:tc>
          <w:tcPr>
            <w:tcW w:w="677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520</w:t>
            </w:r>
          </w:p>
        </w:tc>
      </w:tr>
      <w:tr w:rsidR="0097365B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  <w:keepNext/>
              <w:keepLines/>
            </w:pPr>
          </w:p>
        </w:tc>
        <w:tc>
          <w:tcPr>
            <w:tcW w:w="2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высота, Н</w:t>
            </w:r>
          </w:p>
        </w:tc>
        <w:tc>
          <w:tcPr>
            <w:tcW w:w="203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1380</w:t>
            </w:r>
          </w:p>
        </w:tc>
      </w:tr>
      <w:tr w:rsidR="0097365B" w:rsidTr="0075635B">
        <w:trPr>
          <w:cantSplit/>
          <w:trHeight w:val="20"/>
          <w:tblHeader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Pr="006A5CFC" w:rsidRDefault="0097365B" w:rsidP="009532FA">
            <w:pPr>
              <w:pStyle w:val="a3"/>
              <w:jc w:val="both"/>
            </w:pPr>
            <w:r>
              <w:t>2</w:t>
            </w:r>
            <w:r w:rsidR="009532FA">
              <w:t>5</w:t>
            </w:r>
          </w:p>
        </w:tc>
        <w:tc>
          <w:tcPr>
            <w:tcW w:w="271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Присоединительные размеры: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  <w:keepNext/>
              <w:keepLines/>
            </w:pPr>
          </w:p>
        </w:tc>
      </w:tr>
      <w:tr w:rsidR="0097365B" w:rsidTr="00D11356">
        <w:trPr>
          <w:cantSplit/>
          <w:trHeight w:val="20"/>
          <w:tblHeader/>
        </w:trPr>
        <w:tc>
          <w:tcPr>
            <w:tcW w:w="2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71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 xml:space="preserve">газопровод, </w:t>
            </w:r>
            <w:r>
              <w:rPr>
                <w:lang w:val="en-US"/>
              </w:rPr>
              <w:t>G</w:t>
            </w:r>
            <w:r>
              <w:t>"-Нар.</w:t>
            </w:r>
          </w:p>
        </w:tc>
        <w:tc>
          <w:tcPr>
            <w:tcW w:w="1305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keepNext/>
              <w:keepLines/>
            </w:pPr>
            <w:r>
              <w:rPr>
                <w:lang w:val="en-US"/>
              </w:rPr>
              <w:t>G</w:t>
            </w:r>
            <w:r>
              <w:rPr>
                <w:vertAlign w:val="subscript"/>
                <w:lang w:val="en-US"/>
              </w:rPr>
              <w:t xml:space="preserve"> </w:t>
            </w:r>
            <w:r>
              <w:t>¾"</w:t>
            </w:r>
          </w:p>
        </w:tc>
        <w:tc>
          <w:tcPr>
            <w:tcW w:w="725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keepNext/>
              <w:keepLines/>
            </w:pPr>
            <w:r>
              <w:rPr>
                <w:lang w:val="en-US"/>
              </w:rPr>
              <w:t>G 1ʺ</w:t>
            </w:r>
          </w:p>
        </w:tc>
      </w:tr>
      <w:tr w:rsidR="0097365B" w:rsidTr="0075635B">
        <w:trPr>
          <w:cantSplit/>
          <w:trHeight w:val="20"/>
        </w:trPr>
        <w:tc>
          <w:tcPr>
            <w:tcW w:w="2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71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выход воды из котла</w:t>
            </w:r>
          </w:p>
        </w:tc>
        <w:tc>
          <w:tcPr>
            <w:tcW w:w="2030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Ду50</w:t>
            </w:r>
          </w:p>
        </w:tc>
      </w:tr>
      <w:tr w:rsidR="0097365B" w:rsidTr="0075635B">
        <w:trPr>
          <w:cantSplit/>
          <w:trHeight w:val="20"/>
        </w:trPr>
        <w:tc>
          <w:tcPr>
            <w:tcW w:w="2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71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вход воды в котел</w:t>
            </w:r>
          </w:p>
        </w:tc>
        <w:tc>
          <w:tcPr>
            <w:tcW w:w="2030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Ду50</w:t>
            </w:r>
          </w:p>
        </w:tc>
      </w:tr>
      <w:tr w:rsidR="0097365B" w:rsidTr="0075635B">
        <w:trPr>
          <w:cantSplit/>
          <w:trHeight w:val="20"/>
        </w:trPr>
        <w:tc>
          <w:tcPr>
            <w:tcW w:w="2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71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слив из котла</w:t>
            </w:r>
          </w:p>
        </w:tc>
        <w:tc>
          <w:tcPr>
            <w:tcW w:w="2030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rPr>
                <w:lang w:val="en-US"/>
              </w:rPr>
              <w:t>G</w:t>
            </w:r>
            <w:r>
              <w:rPr>
                <w:vertAlign w:val="subscript"/>
              </w:rPr>
              <w:t>1/2</w:t>
            </w:r>
            <w:r>
              <w:t>"-Н.</w:t>
            </w:r>
          </w:p>
        </w:tc>
      </w:tr>
      <w:tr w:rsidR="0097365B" w:rsidTr="0075635B">
        <w:trPr>
          <w:cantSplit/>
          <w:trHeight w:val="20"/>
        </w:trPr>
        <w:tc>
          <w:tcPr>
            <w:tcW w:w="2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71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выход предохранительного клапана</w:t>
            </w:r>
          </w:p>
        </w:tc>
        <w:tc>
          <w:tcPr>
            <w:tcW w:w="2030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rPr>
                <w:lang w:val="en-US"/>
              </w:rPr>
              <w:t>G</w:t>
            </w:r>
            <w:r>
              <w:t>3/4"-Вн.</w:t>
            </w:r>
          </w:p>
        </w:tc>
      </w:tr>
      <w:tr w:rsidR="0097365B" w:rsidTr="0075635B">
        <w:trPr>
          <w:cantSplit/>
          <w:trHeight w:val="20"/>
        </w:trPr>
        <w:tc>
          <w:tcPr>
            <w:tcW w:w="2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71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размер Н1, мм</w:t>
            </w:r>
          </w:p>
        </w:tc>
        <w:tc>
          <w:tcPr>
            <w:tcW w:w="2030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1190</w:t>
            </w:r>
          </w:p>
        </w:tc>
      </w:tr>
      <w:tr w:rsidR="0097365B" w:rsidTr="00D11356">
        <w:trPr>
          <w:cantSplit/>
          <w:trHeight w:val="20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7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 xml:space="preserve">выход дымовых газов, </w:t>
            </w:r>
            <w:r>
              <w:sym w:font="Symbol" w:char="00C6"/>
            </w:r>
            <w:r>
              <w:t>Д, мм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198</w:t>
            </w:r>
          </w:p>
        </w:tc>
        <w:tc>
          <w:tcPr>
            <w:tcW w:w="68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198</w:t>
            </w:r>
          </w:p>
        </w:tc>
        <w:tc>
          <w:tcPr>
            <w:tcW w:w="725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198</w:t>
            </w:r>
          </w:p>
        </w:tc>
      </w:tr>
      <w:tr w:rsidR="0097365B" w:rsidTr="00D11356">
        <w:trPr>
          <w:cantSplit/>
          <w:trHeight w:val="2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6A5CFC" w:rsidRDefault="0097365B" w:rsidP="009532FA">
            <w:pPr>
              <w:pStyle w:val="a3"/>
            </w:pPr>
            <w:r>
              <w:t>2</w:t>
            </w:r>
            <w:r w:rsidR="009532FA">
              <w:t>6</w:t>
            </w:r>
          </w:p>
        </w:tc>
        <w:tc>
          <w:tcPr>
            <w:tcW w:w="27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DC6CAD">
            <w:pPr>
              <w:pStyle w:val="a3"/>
              <w:jc w:val="left"/>
            </w:pPr>
            <w:r>
              <w:t>Масса котла в сборе</w:t>
            </w:r>
            <w:r w:rsidR="00DC6CAD">
              <w:t xml:space="preserve">, </w:t>
            </w:r>
            <w:r>
              <w:t xml:space="preserve"> кг, не более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250</w:t>
            </w:r>
          </w:p>
        </w:tc>
        <w:tc>
          <w:tcPr>
            <w:tcW w:w="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280</w:t>
            </w:r>
          </w:p>
        </w:tc>
        <w:tc>
          <w:tcPr>
            <w:tcW w:w="7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315</w:t>
            </w:r>
          </w:p>
        </w:tc>
      </w:tr>
      <w:tr w:rsidR="0097365B" w:rsidTr="0075635B">
        <w:trPr>
          <w:cantSplit/>
          <w:trHeight w:val="313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6A5CFC" w:rsidRDefault="0097365B" w:rsidP="009532FA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9532FA">
              <w:rPr>
                <w:szCs w:val="28"/>
              </w:rPr>
              <w:t>7</w:t>
            </w:r>
          </w:p>
        </w:tc>
        <w:tc>
          <w:tcPr>
            <w:tcW w:w="27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Срок службы, лет</w:t>
            </w:r>
          </w:p>
        </w:tc>
        <w:tc>
          <w:tcPr>
            <w:tcW w:w="203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EF036C">
            <w:pPr>
              <w:pStyle w:val="a3"/>
            </w:pPr>
            <w:r>
              <w:t>Не менее 1</w:t>
            </w:r>
            <w:r w:rsidR="00EF036C">
              <w:t>5</w:t>
            </w:r>
          </w:p>
        </w:tc>
      </w:tr>
    </w:tbl>
    <w:p w:rsidR="0097365B" w:rsidRDefault="0097365B" w:rsidP="0097365B"/>
    <w:p w:rsidR="0097365B" w:rsidRDefault="0097365B" w:rsidP="0097365B">
      <w:pPr>
        <w:pStyle w:val="1"/>
      </w:pPr>
    </w:p>
    <w:p w:rsidR="0097365B" w:rsidRDefault="0097365B" w:rsidP="0097365B"/>
    <w:p w:rsidR="0097365B" w:rsidRDefault="0097365B" w:rsidP="0097365B">
      <w:pPr>
        <w:pStyle w:val="1"/>
      </w:pPr>
      <w:r>
        <w:lastRenderedPageBreak/>
        <w:t>2.1. Технические данные</w:t>
      </w:r>
      <w:bookmarkEnd w:id="4"/>
    </w:p>
    <w:p w:rsidR="0097365B" w:rsidRPr="00161168" w:rsidRDefault="0097365B" w:rsidP="0097365B"/>
    <w:tbl>
      <w:tblPr>
        <w:tblW w:w="5000" w:type="pct"/>
        <w:tblCellMar>
          <w:left w:w="40" w:type="dxa"/>
          <w:right w:w="40" w:type="dxa"/>
        </w:tblCellMar>
        <w:tblLook w:val="04A0"/>
      </w:tblPr>
      <w:tblGrid>
        <w:gridCol w:w="361"/>
        <w:gridCol w:w="3959"/>
        <w:gridCol w:w="1023"/>
        <w:gridCol w:w="26"/>
        <w:gridCol w:w="9"/>
        <w:gridCol w:w="987"/>
        <w:gridCol w:w="58"/>
        <w:gridCol w:w="966"/>
        <w:gridCol w:w="43"/>
        <w:gridCol w:w="981"/>
        <w:gridCol w:w="25"/>
        <w:gridCol w:w="996"/>
      </w:tblGrid>
      <w:tr w:rsidR="0097365B" w:rsidRPr="00E057D8" w:rsidTr="0075635B">
        <w:trPr>
          <w:cantSplit/>
          <w:trHeight w:val="216"/>
        </w:trPr>
        <w:tc>
          <w:tcPr>
            <w:tcW w:w="1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Pr="00E057D8" w:rsidRDefault="0097365B" w:rsidP="0075635B">
            <w:pPr>
              <w:pStyle w:val="a3"/>
              <w:keepNext/>
              <w:keepLines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№</w:t>
            </w:r>
          </w:p>
        </w:tc>
        <w:tc>
          <w:tcPr>
            <w:tcW w:w="2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Pr="00E057D8" w:rsidRDefault="0097365B" w:rsidP="0075635B">
            <w:pPr>
              <w:pStyle w:val="a3"/>
              <w:keepNext/>
              <w:keepLines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Наименование параметров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Pr="00E057D8" w:rsidRDefault="0097365B" w:rsidP="0075635B">
            <w:pPr>
              <w:pStyle w:val="a3"/>
              <w:keepNext/>
              <w:keepLines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Значение</w:t>
            </w:r>
          </w:p>
        </w:tc>
      </w:tr>
      <w:tr w:rsidR="0097365B" w:rsidRPr="00E057D8" w:rsidTr="0075635B">
        <w:trPr>
          <w:cantSplit/>
          <w:trHeight w:val="7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65B" w:rsidRPr="00E057D8" w:rsidRDefault="0097365B" w:rsidP="0075635B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65B" w:rsidRPr="00E057D8" w:rsidRDefault="0097365B" w:rsidP="0075635B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КВа-0,1</w:t>
            </w:r>
          </w:p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 xml:space="preserve">Гн </w:t>
            </w:r>
            <w:r w:rsidRPr="00E057D8">
              <w:rPr>
                <w:sz w:val="24"/>
                <w:szCs w:val="24"/>
                <w:lang w:val="en-US"/>
              </w:rPr>
              <w:t>MICRO</w:t>
            </w:r>
          </w:p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New </w:t>
            </w:r>
            <w:r w:rsidRPr="00E057D8">
              <w:rPr>
                <w:sz w:val="24"/>
                <w:szCs w:val="24"/>
              </w:rPr>
              <w:t>100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 xml:space="preserve">КВа-0,125 Гн </w:t>
            </w:r>
            <w:r w:rsidRPr="00E057D8">
              <w:rPr>
                <w:sz w:val="24"/>
                <w:szCs w:val="24"/>
                <w:lang w:val="en-US"/>
              </w:rPr>
              <w:t>MICRO</w:t>
            </w:r>
          </w:p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New </w:t>
            </w:r>
            <w:r w:rsidRPr="00E057D8">
              <w:rPr>
                <w:sz w:val="24"/>
                <w:szCs w:val="24"/>
              </w:rPr>
              <w:t>125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 xml:space="preserve">КВа-0,15 Гн </w:t>
            </w:r>
            <w:r w:rsidRPr="00E057D8">
              <w:rPr>
                <w:sz w:val="24"/>
                <w:szCs w:val="24"/>
                <w:lang w:val="en-US"/>
              </w:rPr>
              <w:t>MICRO</w:t>
            </w:r>
          </w:p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New </w:t>
            </w:r>
            <w:r w:rsidRPr="00E057D8">
              <w:rPr>
                <w:sz w:val="24"/>
                <w:szCs w:val="24"/>
              </w:rPr>
              <w:t>150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 xml:space="preserve">КВа-0,175 Гн </w:t>
            </w:r>
            <w:r w:rsidRPr="00E057D8">
              <w:rPr>
                <w:sz w:val="24"/>
                <w:szCs w:val="24"/>
                <w:lang w:val="en-US"/>
              </w:rPr>
              <w:t>MICRO</w:t>
            </w:r>
          </w:p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New </w:t>
            </w:r>
            <w:r w:rsidRPr="00E057D8">
              <w:rPr>
                <w:sz w:val="24"/>
                <w:szCs w:val="24"/>
              </w:rPr>
              <w:t>175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КВа - 0,2 Гн</w:t>
            </w:r>
          </w:p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MICRO New </w:t>
            </w:r>
            <w:r w:rsidRPr="00E057D8">
              <w:rPr>
                <w:sz w:val="24"/>
                <w:szCs w:val="24"/>
              </w:rPr>
              <w:t>200</w:t>
            </w:r>
          </w:p>
        </w:tc>
      </w:tr>
      <w:tr w:rsidR="0097365B" w:rsidRPr="00E057D8" w:rsidTr="0075635B">
        <w:trPr>
          <w:cantSplit/>
          <w:trHeight w:val="211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2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3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5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7</w:t>
            </w:r>
          </w:p>
        </w:tc>
      </w:tr>
      <w:tr w:rsidR="0097365B" w:rsidTr="0075635B">
        <w:trPr>
          <w:cantSplit/>
          <w:trHeight w:val="638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 xml:space="preserve">Номинальная теплопроизводительность, МВт (допустимые отклонения номинальной </w:t>
            </w:r>
            <w:r>
              <w:rPr>
                <w:spacing w:val="-4"/>
              </w:rPr>
              <w:t>теплопроизводительности</w:t>
            </w:r>
            <w:r>
              <w:t xml:space="preserve"> ±10%)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0,1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0,125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0,15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0,175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0,2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2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</w:p>
          <w:p w:rsidR="0097365B" w:rsidRDefault="007F3F16" w:rsidP="0075635B">
            <w:pPr>
              <w:ind w:firstLine="0"/>
              <w:jc w:val="left"/>
              <w:rPr>
                <w:i/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 w:rsidR="0097365B"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5977CC" w:rsidRPr="007F3F16">
              <w:rPr>
                <w:position w:val="-6"/>
                <w:szCs w:val="28"/>
              </w:rPr>
              <w:pict>
                <v:shape id="_x0000_i1038" type="#_x0000_t75" style="width:14.05pt;height:14.95pt" equationxml="&lt;">
                  <v:imagedata r:id="rId9" o:title="" chromakey="white"/>
                </v:shape>
              </w:pict>
            </w:r>
            <w:r w:rsidR="0097365B"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="005977CC" w:rsidRPr="007F3F16">
              <w:rPr>
                <w:position w:val="-6"/>
                <w:szCs w:val="28"/>
              </w:rPr>
              <w:pict>
                <v:shape id="_x0000_i1039" type="#_x0000_t75" style="width:14.05pt;height:14.9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 w:rsidR="0097365B"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 w:rsidR="0097365B"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10,9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13,6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16,4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19,1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21,8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3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7F3F1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5977CC" w:rsidRPr="007F3F16">
              <w:rPr>
                <w:position w:val="-6"/>
                <w:szCs w:val="28"/>
              </w:rPr>
              <w:pict>
                <v:shape id="_x0000_i1040" type="#_x0000_t75" style="width:14.05pt;height:14.9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F3F16">
              <w:fldChar w:fldCharType="separate"/>
            </w:r>
            <w:r w:rsidR="005977CC" w:rsidRPr="007F3F16">
              <w:rPr>
                <w:position w:val="-6"/>
                <w:szCs w:val="28"/>
              </w:rPr>
              <w:pict>
                <v:shape id="_x0000_i1041" type="#_x0000_t75" style="width:14.05pt;height:14.95pt" equationxml="&lt;">
                  <v:imagedata r:id="rId9" o:title="" chromakey="white"/>
                </v:shape>
              </w:pict>
            </w:r>
            <w:r w:rsidR="007F3F1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FE113B" w:rsidRPr="00FE113B" w:rsidRDefault="00FE113B" w:rsidP="00FE113B">
            <w:pPr>
              <w:rPr>
                <w:lang w:eastAsia="ru-RU"/>
              </w:rPr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10,9</w:t>
            </w:r>
          </w:p>
          <w:p w:rsidR="0097365B" w:rsidRDefault="0097365B" w:rsidP="0075635B">
            <w:pPr>
              <w:rPr>
                <w:lang w:eastAsia="ru-RU"/>
              </w:rPr>
            </w:pPr>
          </w:p>
          <w:p w:rsidR="0097365B" w:rsidRPr="00161168" w:rsidRDefault="0097365B" w:rsidP="00FE113B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   5,45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FE113B" w:rsidRDefault="00FE113B" w:rsidP="0075635B">
            <w:pPr>
              <w:pStyle w:val="a3"/>
            </w:pPr>
          </w:p>
          <w:p w:rsidR="00FE113B" w:rsidRDefault="00FE113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13,6</w:t>
            </w:r>
          </w:p>
          <w:p w:rsidR="0097365B" w:rsidRDefault="0097365B" w:rsidP="0075635B">
            <w:pPr>
              <w:rPr>
                <w:lang w:eastAsia="ru-RU"/>
              </w:rPr>
            </w:pPr>
          </w:p>
          <w:p w:rsidR="0097365B" w:rsidRPr="00161168" w:rsidRDefault="0097365B" w:rsidP="0075635B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    6,8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FE113B" w:rsidRDefault="00FE113B" w:rsidP="0075635B">
            <w:pPr>
              <w:pStyle w:val="a3"/>
            </w:pPr>
          </w:p>
          <w:p w:rsidR="00FE113B" w:rsidRDefault="00FE113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16,4</w:t>
            </w:r>
          </w:p>
          <w:p w:rsidR="0097365B" w:rsidRDefault="0097365B" w:rsidP="0075635B">
            <w:pPr>
              <w:jc w:val="center"/>
              <w:rPr>
                <w:lang w:eastAsia="ru-RU"/>
              </w:rPr>
            </w:pP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8,7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FE113B" w:rsidRDefault="00FE113B" w:rsidP="0075635B">
            <w:pPr>
              <w:pStyle w:val="a3"/>
            </w:pPr>
          </w:p>
          <w:p w:rsidR="00FE113B" w:rsidRDefault="00FE113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19,1</w:t>
            </w:r>
          </w:p>
          <w:p w:rsidR="0097365B" w:rsidRDefault="0097365B" w:rsidP="0075635B">
            <w:pPr>
              <w:jc w:val="center"/>
              <w:rPr>
                <w:lang w:eastAsia="ru-RU"/>
              </w:rPr>
            </w:pP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9,55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FE113B" w:rsidRDefault="00FE113B" w:rsidP="0075635B">
            <w:pPr>
              <w:pStyle w:val="a3"/>
            </w:pPr>
          </w:p>
          <w:p w:rsidR="00FE113B" w:rsidRDefault="00FE113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21,8</w:t>
            </w:r>
          </w:p>
          <w:p w:rsidR="0097365B" w:rsidRDefault="0097365B" w:rsidP="0075635B">
            <w:pPr>
              <w:jc w:val="center"/>
              <w:rPr>
                <w:lang w:eastAsia="ru-RU"/>
              </w:rPr>
            </w:pP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10,9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4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7F3F16"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5977CC" w:rsidRPr="007F3F16">
              <w:rPr>
                <w:position w:val="-6"/>
                <w:szCs w:val="28"/>
              </w:rPr>
              <w:pict>
                <v:shape id="_x0000_i1042" type="#_x0000_t75" style="width:14.05pt;height:14.9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F3F16"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="005977CC" w:rsidRPr="007F3F16">
              <w:rPr>
                <w:position w:val="-6"/>
                <w:szCs w:val="28"/>
              </w:rPr>
              <w:pict>
                <v:shape id="_x0000_i1043" type="#_x0000_t75" style="width:14.05pt;height:14.95pt" equationxml="&lt;">
                  <v:imagedata r:id="rId9" o:title="" chromakey="white"/>
                </v:shape>
              </w:pict>
            </w:r>
            <w:r w:rsidR="007F3F16"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19,7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24,6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29,6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34,5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39,4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5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7F3F1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5977CC" w:rsidRPr="007F3F16">
              <w:rPr>
                <w:position w:val="-6"/>
                <w:szCs w:val="28"/>
              </w:rPr>
              <w:pict>
                <v:shape id="_x0000_i1044" type="#_x0000_t75" style="width:14.05pt;height:14.9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F3F16">
              <w:fldChar w:fldCharType="separate"/>
            </w:r>
            <w:r w:rsidR="005977CC" w:rsidRPr="007F3F16">
              <w:rPr>
                <w:position w:val="-6"/>
                <w:szCs w:val="28"/>
              </w:rPr>
              <w:pict>
                <v:shape id="_x0000_i1045" type="#_x0000_t75" style="width:14.05pt;height:14.95pt" equationxml="&lt;">
                  <v:imagedata r:id="rId9" o:title="" chromakey="white"/>
                </v:shape>
              </w:pict>
            </w:r>
            <w:r w:rsidR="007F3F1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19,7</w:t>
            </w:r>
          </w:p>
          <w:p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9,85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24,6</w:t>
            </w:r>
          </w:p>
          <w:p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12,3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29,6</w:t>
            </w:r>
          </w:p>
          <w:p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14,8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34,5</w:t>
            </w:r>
          </w:p>
          <w:p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17,3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39,4</w:t>
            </w:r>
          </w:p>
          <w:p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19,7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6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 w:rsidR="007F3F1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5977CC" w:rsidRPr="007F3F16">
              <w:rPr>
                <w:position w:val="-6"/>
                <w:szCs w:val="28"/>
              </w:rPr>
              <w:pict>
                <v:shape id="_x0000_i1046" type="#_x0000_t75" style="width:14.05pt;height:14.9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F3F16">
              <w:fldChar w:fldCharType="separate"/>
            </w:r>
            <w:r w:rsidR="005977CC" w:rsidRPr="007F3F16">
              <w:rPr>
                <w:position w:val="-6"/>
                <w:szCs w:val="28"/>
              </w:rPr>
              <w:pict>
                <v:shape id="_x0000_i1047" type="#_x0000_t75" style="width:14.05pt;height:14.95pt" equationxml="&lt;">
                  <v:imagedata r:id="rId9" o:title="" chromakey="white"/>
                </v:shape>
              </w:pict>
            </w:r>
            <w:r w:rsidR="007F3F1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3,88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4,84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5,84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6,8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7,76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7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 w:rsidR="007F3F16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5977CC" w:rsidRPr="007F3F16">
              <w:rPr>
                <w:position w:val="-6"/>
                <w:szCs w:val="28"/>
              </w:rPr>
              <w:pict>
                <v:shape id="_x0000_i1048" type="#_x0000_t75" style="width:14.05pt;height:14.9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F3F16">
              <w:fldChar w:fldCharType="separate"/>
            </w:r>
            <w:r w:rsidR="005977CC" w:rsidRPr="007F3F16">
              <w:rPr>
                <w:position w:val="-6"/>
                <w:szCs w:val="28"/>
              </w:rPr>
              <w:pict>
                <v:shape id="_x0000_i1049" type="#_x0000_t75" style="width:14.05pt;height:14.95pt" equationxml="&lt;">
                  <v:imagedata r:id="rId9" o:title="" chromakey="white"/>
                </v:shape>
              </w:pict>
            </w:r>
            <w:r w:rsidR="007F3F16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3,88</w:t>
            </w:r>
          </w:p>
          <w:p w:rsidR="0097365B" w:rsidRPr="00C15333" w:rsidRDefault="0097365B" w:rsidP="0075635B">
            <w:pPr>
              <w:jc w:val="center"/>
              <w:rPr>
                <w:lang w:eastAsia="ru-RU"/>
              </w:rPr>
            </w:pP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1,94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4,84</w:t>
            </w:r>
          </w:p>
          <w:p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2,42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5,84</w:t>
            </w:r>
          </w:p>
          <w:p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2,92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6,8</w:t>
            </w:r>
          </w:p>
          <w:p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3,4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</w:p>
          <w:p w:rsidR="0097365B" w:rsidRDefault="0097365B" w:rsidP="0075635B">
            <w:pPr>
              <w:pStyle w:val="a3"/>
            </w:pPr>
            <w:r>
              <w:t>7,76</w:t>
            </w:r>
          </w:p>
          <w:p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3,88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8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природного газа, биогаза, кПа</w:t>
            </w:r>
          </w:p>
        </w:tc>
        <w:tc>
          <w:tcPr>
            <w:tcW w:w="16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1,8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2,0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2,3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lastRenderedPageBreak/>
              <w:t>9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сжиженного газа, кПа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3,6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10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КПД, %, не менее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92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11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Диапазон регулирования теплопроизводи</w:t>
            </w:r>
            <w:r>
              <w:softHyphen/>
              <w:t>тельности по отношению к номинальной, %, не менее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0-100 одноступенчатое регулирование</w:t>
            </w:r>
          </w:p>
          <w:p w:rsidR="0097365B" w:rsidRDefault="0097365B" w:rsidP="0075635B">
            <w:pPr>
              <w:pStyle w:val="a3"/>
              <w:rPr>
                <w:szCs w:val="28"/>
              </w:rPr>
            </w:pPr>
            <w:r>
              <w:rPr>
                <w:sz w:val="24"/>
                <w:szCs w:val="24"/>
              </w:rPr>
              <w:t>0-50-100 двухступенчатое регулирование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12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Рабочее давление воды, МПа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0,3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13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Объем воды, л.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145</w:t>
            </w:r>
          </w:p>
        </w:tc>
        <w:tc>
          <w:tcPr>
            <w:tcW w:w="5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</w:pPr>
            <w:r>
              <w:t>160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</w:pPr>
            <w:r>
              <w:t>195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</w:pPr>
            <w:r>
              <w:t>217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</w:pPr>
            <w:r>
              <w:t>235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6A5CFC" w:rsidRDefault="0097365B" w:rsidP="0075635B">
            <w:pPr>
              <w:pStyle w:val="a3"/>
            </w:pPr>
            <w:r>
              <w:t>14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Максимальная температура воды на выходе из котла, °С,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D51D6C">
            <w:pPr>
              <w:pStyle w:val="a3"/>
            </w:pPr>
            <w:r>
              <w:t>9</w:t>
            </w:r>
            <w:r w:rsidR="00D51D6C">
              <w:t>0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6A5CFC" w:rsidRDefault="0097365B" w:rsidP="0075635B">
            <w:pPr>
              <w:pStyle w:val="a3"/>
            </w:pPr>
            <w:r>
              <w:t>15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Номинальное разрежение за котлом, Па,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10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6A5CFC" w:rsidRDefault="0097365B" w:rsidP="0075635B">
            <w:pPr>
              <w:pStyle w:val="a3"/>
              <w:keepNext/>
              <w:keepLines/>
            </w:pPr>
            <w:r>
              <w:t>16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Гидравлическое сопротивление, м.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1,5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6A5CFC" w:rsidRDefault="0097365B" w:rsidP="0075635B">
            <w:pPr>
              <w:pStyle w:val="a3"/>
              <w:keepNext/>
              <w:keepLines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Температура уходящих газов при номи</w:t>
            </w:r>
            <w:r>
              <w:softHyphen/>
              <w:t>нальной теплопроизводительности, °С,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160</w:t>
            </w:r>
          </w:p>
        </w:tc>
      </w:tr>
      <w:tr w:rsidR="0097365B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9220AF" w:rsidRDefault="0097365B" w:rsidP="0075635B">
            <w:pPr>
              <w:pStyle w:val="a3"/>
            </w:pPr>
            <w:r>
              <w:t>18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Содержание оксида углерода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10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9220AF" w:rsidRDefault="0097365B" w:rsidP="0075635B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Содержание оксида азота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160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6A5CFC" w:rsidRDefault="0097365B" w:rsidP="0075635B">
            <w:pPr>
              <w:pStyle w:val="a3"/>
            </w:pPr>
            <w:r>
              <w:t>20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Объем топочной камеры, м</w:t>
            </w:r>
            <w:r w:rsidRPr="009220AF">
              <w:rPr>
                <w:vertAlign w:val="superscript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0,096</w:t>
            </w:r>
          </w:p>
        </w:tc>
        <w:tc>
          <w:tcPr>
            <w:tcW w:w="5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</w:pPr>
            <w:r>
              <w:t>0,119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</w:pPr>
            <w:r>
              <w:t>0,135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</w:pPr>
            <w:r>
              <w:t>0,152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</w:pPr>
            <w:r>
              <w:t>0,169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</w:pPr>
            <w:r>
              <w:t>21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Потребляемая мощность, Вт,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50</w:t>
            </w:r>
          </w:p>
        </w:tc>
      </w:tr>
      <w:tr w:rsidR="009532FA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32FA" w:rsidRDefault="009532FA" w:rsidP="0075635B">
            <w:pPr>
              <w:pStyle w:val="a3"/>
            </w:pPr>
            <w:r>
              <w:t>22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532FA" w:rsidRDefault="009532FA" w:rsidP="0075635B">
            <w:pPr>
              <w:pStyle w:val="a3"/>
              <w:jc w:val="left"/>
            </w:pPr>
            <w:r>
              <w:t>Напряжение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532FA" w:rsidRDefault="009532FA" w:rsidP="0075635B">
            <w:pPr>
              <w:pStyle w:val="a3"/>
            </w:pPr>
            <w:r>
              <w:t>220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9532FA">
            <w:pPr>
              <w:pStyle w:val="a3"/>
            </w:pPr>
            <w:r>
              <w:t>2</w:t>
            </w:r>
            <w:r w:rsidR="009532FA">
              <w:t>3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Шумовые характеристики, Дб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52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9532FA">
            <w:pPr>
              <w:pStyle w:val="a3"/>
            </w:pPr>
            <w:r>
              <w:t>2</w:t>
            </w:r>
            <w:r w:rsidR="009532FA">
              <w:t>4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keepNext/>
              <w:keepLines/>
              <w:jc w:val="left"/>
            </w:pPr>
            <w:r>
              <w:t>Габаритные размеры, мм, не более: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  <w:keepNext/>
              <w:keepLines/>
            </w:pP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Pr="006A5CFC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длина (глубина)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880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ширина, В</w:t>
            </w:r>
          </w:p>
        </w:tc>
        <w:tc>
          <w:tcPr>
            <w:tcW w:w="561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520</w:t>
            </w:r>
          </w:p>
        </w:tc>
        <w:tc>
          <w:tcPr>
            <w:tcW w:w="55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590</w:t>
            </w:r>
          </w:p>
        </w:tc>
        <w:tc>
          <w:tcPr>
            <w:tcW w:w="53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690</w:t>
            </w:r>
          </w:p>
        </w:tc>
        <w:tc>
          <w:tcPr>
            <w:tcW w:w="53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760</w:t>
            </w:r>
          </w:p>
        </w:tc>
        <w:tc>
          <w:tcPr>
            <w:tcW w:w="5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830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высота, Н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1380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Pr="006A5CFC" w:rsidRDefault="0097365B" w:rsidP="009532FA">
            <w:pPr>
              <w:pStyle w:val="a3"/>
            </w:pPr>
            <w:r>
              <w:t>2</w:t>
            </w:r>
            <w:r w:rsidR="009532FA">
              <w:t>5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>Присоединительные размеры: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</w:pP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 xml:space="preserve">газопровод, </w:t>
            </w:r>
            <w:r>
              <w:rPr>
                <w:lang w:val="en-US"/>
              </w:rPr>
              <w:t>G</w:t>
            </w:r>
            <w:r>
              <w:t>"- Нар.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rPr>
                <w:lang w:val="en-US"/>
              </w:rPr>
              <w:t>G</w:t>
            </w:r>
            <w:r>
              <w:t>1"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выход воды из котла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Ду50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вход воды в котел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Ду50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слив из котла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rPr>
                <w:lang w:val="en-US"/>
              </w:rPr>
              <w:t>G</w:t>
            </w:r>
            <w:r w:rsidR="007F3F16"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QUOTE </w:instrText>
            </w:r>
            <w:r w:rsidR="005977CC" w:rsidRPr="007F3F16">
              <w:rPr>
                <w:position w:val="-8"/>
              </w:rPr>
              <w:pict>
                <v:shape id="_x0000_i1050" type="#_x0000_t75" style="width:12.15pt;height:12.15pt" equationxml="&lt;">
                  <v:imagedata r:id="rId10" o:title="" chromakey="white"/>
                </v:shape>
              </w:pict>
            </w:r>
            <w:r>
              <w:rPr>
                <w:lang w:val="en-US"/>
              </w:rPr>
              <w:instrText xml:space="preserve"> </w:instrText>
            </w:r>
            <w:r w:rsidR="007F3F16">
              <w:rPr>
                <w:lang w:val="en-US"/>
              </w:rPr>
              <w:fldChar w:fldCharType="separate"/>
            </w:r>
            <w:r w:rsidR="005977CC" w:rsidRPr="007F3F16">
              <w:rPr>
                <w:position w:val="-8"/>
              </w:rPr>
              <w:pict>
                <v:shape id="_x0000_i1051" type="#_x0000_t75" style="width:12.15pt;height:12.15pt" equationxml="&lt;">
                  <v:imagedata r:id="rId10" o:title="" chromakey="white"/>
                </v:shape>
              </w:pict>
            </w:r>
            <w:r w:rsidR="007F3F16">
              <w:rPr>
                <w:lang w:val="en-US"/>
              </w:rPr>
              <w:fldChar w:fldCharType="end"/>
            </w:r>
            <w:r>
              <w:rPr>
                <w:lang w:val="en-US"/>
              </w:rPr>
              <w:t>"</w:t>
            </w:r>
            <w:r>
              <w:t>-Н.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выход  предохранительного клапана</w:t>
            </w:r>
          </w:p>
        </w:tc>
        <w:tc>
          <w:tcPr>
            <w:tcW w:w="1115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rPr>
                <w:lang w:val="en-US"/>
              </w:rPr>
              <w:t>G</w:t>
            </w:r>
            <w:r>
              <w:t>3/4"-</w:t>
            </w:r>
            <w:r>
              <w:rPr>
                <w:lang w:val="en-US"/>
              </w:rPr>
              <w:t>B</w:t>
            </w:r>
            <w:r>
              <w:t>н.</w:t>
            </w:r>
          </w:p>
        </w:tc>
        <w:tc>
          <w:tcPr>
            <w:tcW w:w="1597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rPr>
                <w:lang w:val="en-US"/>
              </w:rPr>
              <w:t>G</w:t>
            </w:r>
            <w:r>
              <w:t>1</w:t>
            </w:r>
            <w:r w:rsidR="007F3F16">
              <w:fldChar w:fldCharType="begin"/>
            </w:r>
            <w:r>
              <w:instrText xml:space="preserve"> QUOTE </w:instrText>
            </w:r>
            <w:r w:rsidR="005977CC" w:rsidRPr="007F3F16">
              <w:rPr>
                <w:position w:val="-8"/>
              </w:rPr>
              <w:pict>
                <v:shape id="_x0000_i1052" type="#_x0000_t75" style="width:12.15pt;height:12.15pt" equationxml="&lt;">
                  <v:imagedata r:id="rId11" o:title="" chromakey="white"/>
                </v:shape>
              </w:pict>
            </w:r>
            <w:r>
              <w:instrText xml:space="preserve"> </w:instrText>
            </w:r>
            <w:r w:rsidR="007F3F16">
              <w:fldChar w:fldCharType="separate"/>
            </w:r>
            <w:r w:rsidR="005977CC" w:rsidRPr="007F3F16">
              <w:rPr>
                <w:position w:val="-8"/>
              </w:rPr>
              <w:pict>
                <v:shape id="_x0000_i1053" type="#_x0000_t75" style="width:12.15pt;height:12.15pt" equationxml="&lt;">
                  <v:imagedata r:id="rId11" o:title="" chromakey="white"/>
                </v:shape>
              </w:pict>
            </w:r>
            <w:r w:rsidR="007F3F16">
              <w:fldChar w:fldCharType="end"/>
            </w:r>
            <w:r>
              <w:t>"-Вн.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>размер Н1, мм</w:t>
            </w:r>
          </w:p>
        </w:tc>
        <w:tc>
          <w:tcPr>
            <w:tcW w:w="1115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1190</w:t>
            </w:r>
          </w:p>
        </w:tc>
        <w:tc>
          <w:tcPr>
            <w:tcW w:w="1597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1230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ind w:left="774"/>
              <w:jc w:val="left"/>
            </w:pPr>
            <w:r>
              <w:t xml:space="preserve">выход дымовых газов, </w:t>
            </w:r>
            <w:r>
              <w:sym w:font="Symbol" w:char="00C6"/>
            </w:r>
            <w:r>
              <w:t>Д, мм</w:t>
            </w:r>
          </w:p>
        </w:tc>
        <w:tc>
          <w:tcPr>
            <w:tcW w:w="55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198</w:t>
            </w:r>
          </w:p>
        </w:tc>
        <w:tc>
          <w:tcPr>
            <w:tcW w:w="2156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365B" w:rsidRDefault="0097365B" w:rsidP="0075635B">
            <w:pPr>
              <w:pStyle w:val="a3"/>
            </w:pPr>
            <w:r>
              <w:t>248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6A5CFC" w:rsidRDefault="0097365B" w:rsidP="009532FA">
            <w:pPr>
              <w:pStyle w:val="a3"/>
            </w:pPr>
            <w:r>
              <w:t>2</w:t>
            </w:r>
            <w:r w:rsidR="009532FA">
              <w:t>6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DC6CAD">
            <w:pPr>
              <w:pStyle w:val="a3"/>
              <w:jc w:val="left"/>
            </w:pPr>
            <w:r>
              <w:t>Масса котла в сборе, кг, не более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315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345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385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420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75635B">
            <w:pPr>
              <w:pStyle w:val="a3"/>
            </w:pPr>
            <w:r>
              <w:t>455</w:t>
            </w:r>
          </w:p>
        </w:tc>
      </w:tr>
      <w:tr w:rsidR="0097365B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Pr="006A5CFC" w:rsidRDefault="0097365B" w:rsidP="009532FA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9532FA">
              <w:rPr>
                <w:szCs w:val="28"/>
              </w:rPr>
              <w:t>7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365B" w:rsidRDefault="0097365B" w:rsidP="0075635B">
            <w:pPr>
              <w:pStyle w:val="a3"/>
              <w:jc w:val="left"/>
            </w:pPr>
            <w:r>
              <w:t xml:space="preserve">Срок службы, лет, 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7365B" w:rsidRDefault="0097365B" w:rsidP="00EF036C">
            <w:pPr>
              <w:pStyle w:val="a3"/>
            </w:pPr>
            <w:r>
              <w:t>Не менее 1</w:t>
            </w:r>
            <w:r w:rsidR="00EF036C">
              <w:t>5</w:t>
            </w:r>
          </w:p>
        </w:tc>
      </w:tr>
    </w:tbl>
    <w:p w:rsidR="005624E3" w:rsidRPr="005624E3" w:rsidRDefault="005624E3" w:rsidP="004B0809">
      <w:pPr>
        <w:pStyle w:val="1"/>
      </w:pPr>
      <w:r w:rsidRPr="005624E3">
        <w:t>3. К</w:t>
      </w:r>
      <w:r w:rsidR="008D3B80" w:rsidRPr="005624E3">
        <w:t>омплектность котлов</w:t>
      </w:r>
      <w:bookmarkEnd w:id="5"/>
    </w:p>
    <w:p w:rsidR="005624E3" w:rsidRPr="005624E3" w:rsidRDefault="005624E3" w:rsidP="004B0809">
      <w:pPr>
        <w:keepNext/>
        <w:keepLines/>
        <w:tabs>
          <w:tab w:val="right" w:leader="dot" w:pos="9356"/>
        </w:tabs>
        <w:ind w:firstLine="0"/>
        <w:jc w:val="center"/>
        <w:rPr>
          <w:szCs w:val="28"/>
        </w:rPr>
      </w:pPr>
      <w:r w:rsidRPr="005624E3">
        <w:rPr>
          <w:bCs/>
          <w:szCs w:val="28"/>
        </w:rPr>
        <w:t>3.1</w:t>
      </w:r>
      <w:r w:rsidR="007770A2">
        <w:rPr>
          <w:bCs/>
          <w:szCs w:val="28"/>
        </w:rPr>
        <w:t>.</w:t>
      </w:r>
      <w:r w:rsidRPr="005624E3">
        <w:rPr>
          <w:bCs/>
          <w:szCs w:val="28"/>
        </w:rPr>
        <w:t xml:space="preserve"> </w:t>
      </w:r>
      <w:r w:rsidRPr="005624E3">
        <w:rPr>
          <w:szCs w:val="28"/>
        </w:rPr>
        <w:t>Котел отопительный водогрейный «</w:t>
      </w:r>
      <w:r w:rsidRPr="005624E3">
        <w:rPr>
          <w:szCs w:val="28"/>
          <w:lang w:val="en-US"/>
        </w:rPr>
        <w:t>MICRO</w:t>
      </w:r>
      <w:r w:rsidRPr="005624E3">
        <w:rPr>
          <w:szCs w:val="28"/>
        </w:rPr>
        <w:t xml:space="preserve"> </w:t>
      </w:r>
      <w:r w:rsidRPr="005624E3">
        <w:rPr>
          <w:szCs w:val="28"/>
          <w:lang w:val="en-US"/>
        </w:rPr>
        <w:t>New</w:t>
      </w:r>
      <w:r w:rsidRPr="005624E3">
        <w:rPr>
          <w:szCs w:val="28"/>
        </w:rPr>
        <w:t>», шт</w:t>
      </w:r>
      <w:r w:rsidR="008D3B80">
        <w:rPr>
          <w:szCs w:val="28"/>
        </w:rPr>
        <w:t>.</w:t>
      </w:r>
      <w:r w:rsidR="008D3B80">
        <w:rPr>
          <w:szCs w:val="28"/>
        </w:rPr>
        <w:tab/>
        <w:t>1</w:t>
      </w:r>
    </w:p>
    <w:p w:rsidR="005624E3" w:rsidRDefault="005624E3" w:rsidP="004B0809">
      <w:pPr>
        <w:tabs>
          <w:tab w:val="right" w:leader="dot" w:pos="9356"/>
        </w:tabs>
        <w:ind w:firstLine="0"/>
        <w:jc w:val="center"/>
        <w:rPr>
          <w:szCs w:val="28"/>
        </w:rPr>
      </w:pPr>
      <w:r w:rsidRPr="005624E3">
        <w:rPr>
          <w:szCs w:val="28"/>
        </w:rPr>
        <w:t>3.2</w:t>
      </w:r>
      <w:r w:rsidR="007770A2">
        <w:rPr>
          <w:szCs w:val="28"/>
        </w:rPr>
        <w:t>.</w:t>
      </w:r>
      <w:r w:rsidRPr="005624E3">
        <w:rPr>
          <w:szCs w:val="28"/>
        </w:rPr>
        <w:t xml:space="preserve"> Предохранительный клапан, шт</w:t>
      </w:r>
      <w:r w:rsidR="008D3B80">
        <w:rPr>
          <w:szCs w:val="28"/>
        </w:rPr>
        <w:t>.</w:t>
      </w:r>
      <w:r w:rsidR="008D3B80">
        <w:rPr>
          <w:szCs w:val="28"/>
        </w:rPr>
        <w:tab/>
        <w:t>1</w:t>
      </w:r>
    </w:p>
    <w:p w:rsidR="00C066EE" w:rsidRDefault="008D3B80" w:rsidP="004B0809">
      <w:pPr>
        <w:tabs>
          <w:tab w:val="right" w:leader="dot" w:pos="9356"/>
        </w:tabs>
        <w:ind w:firstLine="0"/>
        <w:jc w:val="center"/>
        <w:rPr>
          <w:szCs w:val="28"/>
        </w:rPr>
      </w:pPr>
      <w:r>
        <w:rPr>
          <w:szCs w:val="28"/>
        </w:rPr>
        <w:t>3.3</w:t>
      </w:r>
      <w:r w:rsidR="007770A2">
        <w:rPr>
          <w:szCs w:val="28"/>
        </w:rPr>
        <w:t>.</w:t>
      </w:r>
      <w:r>
        <w:rPr>
          <w:szCs w:val="28"/>
        </w:rPr>
        <w:t xml:space="preserve"> Термо</w:t>
      </w:r>
      <w:r w:rsidR="00C066EE">
        <w:rPr>
          <w:szCs w:val="28"/>
        </w:rPr>
        <w:t>метр капиллярный</w:t>
      </w:r>
      <w:r w:rsidR="00C066EE">
        <w:rPr>
          <w:szCs w:val="28"/>
        </w:rPr>
        <w:tab/>
        <w:t>1</w:t>
      </w:r>
    </w:p>
    <w:p w:rsidR="008D3B80" w:rsidRDefault="00C066EE" w:rsidP="004B0809">
      <w:pPr>
        <w:tabs>
          <w:tab w:val="right" w:leader="dot" w:pos="9356"/>
        </w:tabs>
        <w:ind w:firstLine="0"/>
        <w:jc w:val="center"/>
        <w:rPr>
          <w:szCs w:val="28"/>
        </w:rPr>
      </w:pPr>
      <w:r>
        <w:rPr>
          <w:szCs w:val="28"/>
        </w:rPr>
        <w:t>3.4. М</w:t>
      </w:r>
      <w:r w:rsidR="008D3B80">
        <w:rPr>
          <w:szCs w:val="28"/>
        </w:rPr>
        <w:t>анометр</w:t>
      </w:r>
      <w:r w:rsidR="008D3B80">
        <w:rPr>
          <w:szCs w:val="28"/>
        </w:rPr>
        <w:tab/>
        <w:t>1</w:t>
      </w:r>
    </w:p>
    <w:p w:rsidR="005624E3" w:rsidRDefault="004F35CC" w:rsidP="004B0809">
      <w:pPr>
        <w:tabs>
          <w:tab w:val="right" w:leader="dot" w:pos="9356"/>
        </w:tabs>
        <w:ind w:firstLine="0"/>
        <w:rPr>
          <w:szCs w:val="28"/>
        </w:rPr>
      </w:pPr>
      <w:r>
        <w:rPr>
          <w:szCs w:val="28"/>
        </w:rPr>
        <w:t>3.</w:t>
      </w:r>
      <w:r w:rsidR="00C066EE">
        <w:rPr>
          <w:szCs w:val="28"/>
        </w:rPr>
        <w:t>5</w:t>
      </w:r>
      <w:r w:rsidR="007770A2">
        <w:rPr>
          <w:szCs w:val="28"/>
        </w:rPr>
        <w:t>.</w:t>
      </w:r>
      <w:r w:rsidR="007B190D">
        <w:rPr>
          <w:szCs w:val="28"/>
        </w:rPr>
        <w:t xml:space="preserve"> </w:t>
      </w:r>
      <w:r w:rsidR="005624E3" w:rsidRPr="005624E3">
        <w:rPr>
          <w:szCs w:val="28"/>
        </w:rPr>
        <w:t>Котел отопительный водогрейный «</w:t>
      </w:r>
      <w:r w:rsidR="005624E3" w:rsidRPr="005624E3">
        <w:rPr>
          <w:szCs w:val="28"/>
          <w:lang w:val="en-US"/>
        </w:rPr>
        <w:t>MICRO</w:t>
      </w:r>
      <w:r w:rsidR="005624E3" w:rsidRPr="005624E3">
        <w:rPr>
          <w:szCs w:val="28"/>
        </w:rPr>
        <w:t xml:space="preserve"> </w:t>
      </w:r>
      <w:r w:rsidR="005624E3" w:rsidRPr="005624E3">
        <w:rPr>
          <w:szCs w:val="28"/>
          <w:lang w:val="en-US"/>
        </w:rPr>
        <w:t>New</w:t>
      </w:r>
      <w:r w:rsidR="005624E3" w:rsidRPr="005624E3">
        <w:rPr>
          <w:szCs w:val="28"/>
        </w:rPr>
        <w:t>»,</w:t>
      </w:r>
      <w:r w:rsidR="007B190D">
        <w:rPr>
          <w:szCs w:val="28"/>
        </w:rPr>
        <w:t xml:space="preserve"> </w:t>
      </w:r>
      <w:r w:rsidR="005624E3" w:rsidRPr="005624E3">
        <w:rPr>
          <w:szCs w:val="28"/>
        </w:rPr>
        <w:t>Руководство по эксплуатации, паспорт, шт.</w:t>
      </w:r>
      <w:r w:rsidR="008D3B80">
        <w:rPr>
          <w:szCs w:val="28"/>
        </w:rPr>
        <w:tab/>
        <w:t>1</w:t>
      </w:r>
    </w:p>
    <w:p w:rsidR="008D3B80" w:rsidRDefault="008D3B80" w:rsidP="004B0809">
      <w:pPr>
        <w:tabs>
          <w:tab w:val="right" w:leader="dot" w:pos="9356"/>
        </w:tabs>
        <w:ind w:firstLine="0"/>
        <w:rPr>
          <w:szCs w:val="28"/>
        </w:rPr>
      </w:pPr>
      <w:r>
        <w:rPr>
          <w:szCs w:val="28"/>
        </w:rPr>
        <w:t>3.</w:t>
      </w:r>
      <w:r w:rsidR="00C066EE">
        <w:rPr>
          <w:szCs w:val="28"/>
        </w:rPr>
        <w:t>6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="00675F07">
        <w:rPr>
          <w:szCs w:val="28"/>
        </w:rPr>
        <w:t>Комбинированные г</w:t>
      </w:r>
      <w:r w:rsidR="00675F07" w:rsidRPr="00675F07">
        <w:rPr>
          <w:szCs w:val="28"/>
        </w:rPr>
        <w:t>азовые</w:t>
      </w:r>
      <w:r w:rsidR="00214B84">
        <w:rPr>
          <w:szCs w:val="28"/>
        </w:rPr>
        <w:t xml:space="preserve"> клапаны</w:t>
      </w:r>
      <w:r w:rsidR="00675F07">
        <w:rPr>
          <w:szCs w:val="28"/>
        </w:rPr>
        <w:t>.</w:t>
      </w:r>
      <w:r w:rsidR="00A93CBE" w:rsidRPr="00C74E35">
        <w:rPr>
          <w:szCs w:val="28"/>
        </w:rPr>
        <w:t xml:space="preserve"> </w:t>
      </w:r>
      <w:r w:rsidR="00A93CBE">
        <w:rPr>
          <w:szCs w:val="28"/>
          <w:lang w:val="en-US"/>
        </w:rPr>
        <w:t>VR</w:t>
      </w:r>
      <w:r w:rsidR="00A93CBE" w:rsidRPr="00C74E35">
        <w:rPr>
          <w:szCs w:val="28"/>
        </w:rPr>
        <w:t xml:space="preserve">4601, </w:t>
      </w:r>
      <w:r w:rsidR="00A93CBE">
        <w:rPr>
          <w:szCs w:val="28"/>
          <w:lang w:val="en-US"/>
        </w:rPr>
        <w:t>VK</w:t>
      </w:r>
      <w:r w:rsidR="00A93CBE" w:rsidRPr="00C74E35">
        <w:rPr>
          <w:szCs w:val="28"/>
        </w:rPr>
        <w:t xml:space="preserve">4100. </w:t>
      </w:r>
      <w:r w:rsidR="006A15BF" w:rsidRPr="00C74E35">
        <w:rPr>
          <w:szCs w:val="28"/>
        </w:rPr>
        <w:t xml:space="preserve"> </w:t>
      </w:r>
      <w:r w:rsidR="00675F07">
        <w:rPr>
          <w:szCs w:val="28"/>
        </w:rPr>
        <w:t>Руководство по издел</w:t>
      </w:r>
      <w:r w:rsidR="00214B84">
        <w:rPr>
          <w:szCs w:val="28"/>
        </w:rPr>
        <w:t>ию</w:t>
      </w:r>
      <w:r w:rsidR="009828E3">
        <w:rPr>
          <w:szCs w:val="28"/>
        </w:rPr>
        <w:t>.</w:t>
      </w:r>
      <w:r>
        <w:rPr>
          <w:szCs w:val="28"/>
        </w:rPr>
        <w:tab/>
        <w:t>1</w:t>
      </w:r>
      <w:r w:rsidR="00EC3BF1">
        <w:rPr>
          <w:szCs w:val="28"/>
        </w:rPr>
        <w:t xml:space="preserve"> на </w:t>
      </w:r>
      <w:r w:rsidR="00214B84">
        <w:rPr>
          <w:szCs w:val="28"/>
        </w:rPr>
        <w:t>5 котлов</w:t>
      </w:r>
    </w:p>
    <w:p w:rsidR="002C4BDB" w:rsidRPr="005624E3" w:rsidRDefault="002C4BDB" w:rsidP="004B0809">
      <w:pPr>
        <w:tabs>
          <w:tab w:val="right" w:leader="dot" w:pos="9356"/>
        </w:tabs>
        <w:ind w:firstLine="0"/>
        <w:rPr>
          <w:szCs w:val="28"/>
        </w:rPr>
      </w:pPr>
      <w:r>
        <w:rPr>
          <w:szCs w:val="28"/>
        </w:rPr>
        <w:t>3.7. Клапан электромагнитный серии ВН. Паспорт…………………………..1</w:t>
      </w:r>
    </w:p>
    <w:p w:rsidR="005624E3" w:rsidRPr="005624E3" w:rsidRDefault="005624E3" w:rsidP="008D3B80">
      <w:pPr>
        <w:pStyle w:val="1"/>
      </w:pPr>
      <w:bookmarkStart w:id="6" w:name="_Toc285535979"/>
      <w:r w:rsidRPr="005624E3">
        <w:t>4. Т</w:t>
      </w:r>
      <w:r w:rsidR="008D3B80" w:rsidRPr="005624E3">
        <w:t>ребования к технике безопасности</w:t>
      </w:r>
      <w:bookmarkEnd w:id="6"/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4.1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К обслуживанию котла допускаются лица, ознакомленные с устройством и правилами эксплуатации котла.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4.2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Во избежание несчастных случаев и аварий ЗАПРЕЩАЕТСЯ:</w:t>
      </w:r>
    </w:p>
    <w:p w:rsidR="005624E3" w:rsidRPr="008D3B80" w:rsidRDefault="005624E3" w:rsidP="00722299">
      <w:pPr>
        <w:pStyle w:val="a6"/>
        <w:numPr>
          <w:ilvl w:val="0"/>
          <w:numId w:val="3"/>
        </w:numPr>
        <w:ind w:left="0" w:firstLine="0"/>
        <w:rPr>
          <w:szCs w:val="28"/>
        </w:rPr>
      </w:pPr>
      <w:r w:rsidRPr="008D3B80">
        <w:rPr>
          <w:szCs w:val="28"/>
        </w:rPr>
        <w:t>Производить запуск котла лицам, не прошедшим инструктаж по эксплуатации;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Самостоятельно приступать к устранению неисправностей в работе котла;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Применять открытый огонь для поиска и обнаружения утечек газа;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Эксплуатировать котел при отсутствии достаточной тяги в дымоходе котла;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Эксплуатировать котел при температуре воды выше 9</w:t>
      </w:r>
      <w:r w:rsidR="001F3663">
        <w:rPr>
          <w:szCs w:val="28"/>
        </w:rPr>
        <w:t>0</w:t>
      </w:r>
      <w:r w:rsidRPr="008D3B80">
        <w:rPr>
          <w:szCs w:val="28"/>
        </w:rPr>
        <w:t>°С;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Устанавливать запорно-регулирующую арматуру на трубопроводе, соединяющем котел с расширительным баком;</w:t>
      </w:r>
    </w:p>
    <w:p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Самостоятельно изменять настройку универсального газового клапана и производить какие-либо изменения схемы электрических соединений котла.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4.3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 xml:space="preserve">Запрещается эксплуатация котла при наличии запаха газа в помещении. В этом случае необходимо прекратить подачу газа на котел, погасить все открытые огни, организовать дополнительную вентиляцию </w:t>
      </w:r>
      <w:r w:rsidRPr="005624E3">
        <w:rPr>
          <w:szCs w:val="28"/>
        </w:rPr>
        <w:lastRenderedPageBreak/>
        <w:t>помещения, открыв двери и окна, известить об утечке аварийную газовую службу по телефону 004. Лица, не участвующие в аварийно-восстановительных работах, должны быть удалены из опасной зоны.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4.4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При неработающем котле газовые краны должны быть закрыты.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4.5</w:t>
      </w:r>
      <w:r w:rsidR="007770A2">
        <w:rPr>
          <w:szCs w:val="28"/>
        </w:rPr>
        <w:t>.</w:t>
      </w:r>
      <w:r w:rsidR="00DA371F">
        <w:rPr>
          <w:szCs w:val="28"/>
        </w:rPr>
        <w:t> </w:t>
      </w:r>
      <w:r w:rsidRPr="005624E3">
        <w:rPr>
          <w:szCs w:val="28"/>
        </w:rPr>
        <w:t>При неправильном пользовании котлом и невыполнении требований безопасности возможно отравление угарным газом. Первичным признаками отравления являются: тяжесть в голове, шум в ушах, головокружение, общая слабость, тошнота, рвота, одышка, потеря сознания. Для оказания первой помощи необходимо: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Вызвать скорую помощь по телефону 03 или 911;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Исключить пребывание пострадавшего в загазованном помещении;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Расстегнуть стесняющую дыхание одежду;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Дать понюхать 10%-ный раствор аммиака (нашатырный спирт);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Уложить на ровное место, тепло укрыть;</w:t>
      </w:r>
    </w:p>
    <w:p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В случае отсутствия у пострадавшего дыхания, производить искусственное дыхание до</w:t>
      </w:r>
      <w:r w:rsidR="008D3B80" w:rsidRPr="008D3B80">
        <w:rPr>
          <w:szCs w:val="28"/>
        </w:rPr>
        <w:t xml:space="preserve"> </w:t>
      </w:r>
      <w:r w:rsidRPr="008D3B80">
        <w:rPr>
          <w:szCs w:val="28"/>
        </w:rPr>
        <w:t>приезда врача.</w:t>
      </w:r>
    </w:p>
    <w:p w:rsidR="005624E3" w:rsidRPr="005624E3" w:rsidRDefault="005624E3" w:rsidP="008D3B80">
      <w:pPr>
        <w:pStyle w:val="1"/>
      </w:pPr>
      <w:bookmarkStart w:id="7" w:name="_Toc285535980"/>
      <w:r w:rsidRPr="005624E3">
        <w:t>5. У</w:t>
      </w:r>
      <w:r w:rsidR="008D3B80" w:rsidRPr="005624E3">
        <w:t>стройство и принцип работы котла</w:t>
      </w:r>
      <w:bookmarkEnd w:id="7"/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Устройство котла и размещение оборудования котловой автоматики показаны на рис. 1.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 xml:space="preserve">Котел состоит из теплообменника 1, атмосферной </w:t>
      </w:r>
      <w:r w:rsidR="004C3225">
        <w:rPr>
          <w:szCs w:val="28"/>
        </w:rPr>
        <w:t xml:space="preserve">микрофакельной </w:t>
      </w:r>
      <w:r w:rsidRPr="005624E3">
        <w:rPr>
          <w:szCs w:val="28"/>
        </w:rPr>
        <w:t xml:space="preserve">горелки </w:t>
      </w:r>
      <w:r w:rsidR="008D3B80">
        <w:rPr>
          <w:szCs w:val="28"/>
        </w:rPr>
        <w:t>4,</w:t>
      </w:r>
      <w:r w:rsidRPr="005624E3">
        <w:rPr>
          <w:szCs w:val="28"/>
        </w:rPr>
        <w:t xml:space="preserve"> горелки розжига </w:t>
      </w:r>
      <w:r w:rsidR="008D3B80">
        <w:rPr>
          <w:iCs/>
          <w:szCs w:val="28"/>
        </w:rPr>
        <w:t>5</w:t>
      </w:r>
      <w:r w:rsidRPr="005624E3">
        <w:rPr>
          <w:iCs/>
          <w:szCs w:val="28"/>
        </w:rPr>
        <w:t xml:space="preserve">, </w:t>
      </w:r>
      <w:r w:rsidRPr="005624E3">
        <w:rPr>
          <w:szCs w:val="28"/>
        </w:rPr>
        <w:t>декоративной облицовк</w:t>
      </w:r>
      <w:r w:rsidR="008D3B80">
        <w:rPr>
          <w:szCs w:val="28"/>
        </w:rPr>
        <w:t>и 2,3, п</w:t>
      </w:r>
      <w:r w:rsidRPr="005624E3">
        <w:rPr>
          <w:szCs w:val="28"/>
        </w:rPr>
        <w:t>од которыми помещены слой теплоизоляции и элементы котловой автоматики.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5.1</w:t>
      </w:r>
      <w:r w:rsidR="00631F20">
        <w:rPr>
          <w:szCs w:val="28"/>
        </w:rPr>
        <w:t>.</w:t>
      </w:r>
      <w:r w:rsidRPr="005624E3">
        <w:rPr>
          <w:szCs w:val="28"/>
        </w:rPr>
        <w:t xml:space="preserve"> Состав, устройство и работа автоматики котла.</w:t>
      </w:r>
    </w:p>
    <w:p w:rsidR="00F50014" w:rsidRPr="005624E3" w:rsidRDefault="00F50014" w:rsidP="00F50014">
      <w:pPr>
        <w:rPr>
          <w:szCs w:val="28"/>
        </w:rPr>
      </w:pPr>
      <w:r w:rsidRPr="005624E3">
        <w:rPr>
          <w:szCs w:val="28"/>
        </w:rPr>
        <w:t>Система</w:t>
      </w:r>
      <w:r>
        <w:rPr>
          <w:szCs w:val="28"/>
        </w:rPr>
        <w:t xml:space="preserve"> </w:t>
      </w:r>
      <w:r w:rsidRPr="005624E3">
        <w:rPr>
          <w:szCs w:val="28"/>
        </w:rPr>
        <w:t>автоматики</w:t>
      </w:r>
      <w:r>
        <w:rPr>
          <w:szCs w:val="28"/>
        </w:rPr>
        <w:t xml:space="preserve"> </w:t>
      </w:r>
      <w:r w:rsidRPr="005624E3">
        <w:rPr>
          <w:szCs w:val="28"/>
        </w:rPr>
        <w:t>котла</w:t>
      </w:r>
      <w:r>
        <w:rPr>
          <w:szCs w:val="28"/>
        </w:rPr>
        <w:t xml:space="preserve"> </w:t>
      </w:r>
      <w:r w:rsidRPr="005624E3">
        <w:rPr>
          <w:szCs w:val="28"/>
        </w:rPr>
        <w:t>обеспечивает</w:t>
      </w:r>
      <w:r>
        <w:rPr>
          <w:szCs w:val="28"/>
        </w:rPr>
        <w:t xml:space="preserve"> </w:t>
      </w:r>
      <w:r w:rsidRPr="005624E3">
        <w:rPr>
          <w:szCs w:val="28"/>
        </w:rPr>
        <w:t>автоматический</w:t>
      </w:r>
      <w:r>
        <w:rPr>
          <w:szCs w:val="28"/>
        </w:rPr>
        <w:t xml:space="preserve"> </w:t>
      </w:r>
      <w:r w:rsidRPr="005624E3">
        <w:rPr>
          <w:szCs w:val="28"/>
        </w:rPr>
        <w:t>розжиг,</w:t>
      </w:r>
      <w:r>
        <w:rPr>
          <w:szCs w:val="28"/>
        </w:rPr>
        <w:t xml:space="preserve"> поддержание</w:t>
      </w:r>
      <w:r w:rsidRPr="005624E3">
        <w:rPr>
          <w:szCs w:val="28"/>
        </w:rPr>
        <w:t xml:space="preserve"> заданной температуры воды на выходе из котла и защиту котла при </w:t>
      </w:r>
      <w:r>
        <w:rPr>
          <w:szCs w:val="28"/>
        </w:rPr>
        <w:t xml:space="preserve">возникновении </w:t>
      </w:r>
      <w:r w:rsidRPr="005624E3">
        <w:rPr>
          <w:szCs w:val="28"/>
        </w:rPr>
        <w:t>аварийных ситуаций</w:t>
      </w:r>
      <w:r>
        <w:rPr>
          <w:szCs w:val="28"/>
        </w:rPr>
        <w:t>.</w:t>
      </w:r>
    </w:p>
    <w:p w:rsidR="000E4DCD" w:rsidRPr="005624E3" w:rsidRDefault="000E4DCD" w:rsidP="000E4DCD">
      <w:pPr>
        <w:rPr>
          <w:szCs w:val="28"/>
        </w:rPr>
      </w:pPr>
      <w:r w:rsidRPr="005624E3">
        <w:rPr>
          <w:bCs/>
          <w:szCs w:val="28"/>
        </w:rPr>
        <w:t>5.1.1</w:t>
      </w:r>
      <w:r>
        <w:rPr>
          <w:bCs/>
          <w:szCs w:val="28"/>
        </w:rPr>
        <w:t>.</w:t>
      </w:r>
      <w:r w:rsidRPr="005624E3">
        <w:rPr>
          <w:bCs/>
          <w:szCs w:val="28"/>
        </w:rPr>
        <w:t xml:space="preserve"> </w:t>
      </w:r>
      <w:r w:rsidRPr="005624E3">
        <w:rPr>
          <w:szCs w:val="28"/>
        </w:rPr>
        <w:t>В состав котловой автоматики входят следующие элементы</w:t>
      </w:r>
      <w:r>
        <w:rPr>
          <w:szCs w:val="28"/>
        </w:rPr>
        <w:t>:</w:t>
      </w:r>
    </w:p>
    <w:p w:rsidR="000E4DCD" w:rsidRDefault="000E4DCD" w:rsidP="000E4DC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автоматический регулятор розжига</w:t>
      </w:r>
      <w:r w:rsidRPr="009D7B39">
        <w:rPr>
          <w:szCs w:val="28"/>
        </w:rPr>
        <w:t>;</w:t>
      </w:r>
    </w:p>
    <w:p w:rsidR="000E4DCD" w:rsidRDefault="000E4DCD" w:rsidP="000E4DC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кросс-плата;</w:t>
      </w:r>
    </w:p>
    <w:p w:rsidR="000E4DCD" w:rsidRPr="009D7B39" w:rsidRDefault="000E4DCD" w:rsidP="000E4DC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блок индикаторов;</w:t>
      </w:r>
    </w:p>
    <w:p w:rsidR="000E4DCD" w:rsidRDefault="000E4DCD" w:rsidP="000E4DC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термостат регулирующий</w:t>
      </w:r>
      <w:r w:rsidRPr="009D7B39">
        <w:rPr>
          <w:szCs w:val="28"/>
        </w:rPr>
        <w:t>;</w:t>
      </w:r>
    </w:p>
    <w:p w:rsidR="000E4DCD" w:rsidRDefault="000E4DCD" w:rsidP="000E4DC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 w:rsidRPr="009D7B39">
        <w:rPr>
          <w:szCs w:val="28"/>
        </w:rPr>
        <w:t>датчик</w:t>
      </w:r>
      <w:r>
        <w:rPr>
          <w:szCs w:val="28"/>
        </w:rPr>
        <w:t>и</w:t>
      </w:r>
      <w:r w:rsidRPr="009D7B39">
        <w:rPr>
          <w:szCs w:val="28"/>
        </w:rPr>
        <w:t xml:space="preserve">-реле давления </w:t>
      </w:r>
      <w:r>
        <w:rPr>
          <w:szCs w:val="28"/>
        </w:rPr>
        <w:t>газа</w:t>
      </w:r>
      <w:r w:rsidRPr="009D7B39">
        <w:rPr>
          <w:szCs w:val="28"/>
        </w:rPr>
        <w:t xml:space="preserve">, </w:t>
      </w:r>
      <w:r>
        <w:rPr>
          <w:szCs w:val="28"/>
          <w:lang w:val="en-US"/>
        </w:rPr>
        <w:t>min</w:t>
      </w:r>
      <w:r w:rsidRPr="009D7B39">
        <w:rPr>
          <w:szCs w:val="28"/>
        </w:rPr>
        <w:t>.</w:t>
      </w:r>
      <w:r>
        <w:rPr>
          <w:szCs w:val="28"/>
        </w:rPr>
        <w:t>*</w:t>
      </w:r>
    </w:p>
    <w:p w:rsidR="000E4DCD" w:rsidRDefault="000E4DCD" w:rsidP="000E4DC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 w:rsidRPr="009D7B39">
        <w:rPr>
          <w:szCs w:val="28"/>
        </w:rPr>
        <w:t xml:space="preserve">датчик-реле давления воды, </w:t>
      </w:r>
      <w:r>
        <w:rPr>
          <w:szCs w:val="28"/>
          <w:lang w:val="en-US"/>
        </w:rPr>
        <w:t>min</w:t>
      </w:r>
      <w:r w:rsidRPr="009D7B39">
        <w:rPr>
          <w:szCs w:val="28"/>
        </w:rPr>
        <w:t>.;</w:t>
      </w:r>
    </w:p>
    <w:p w:rsidR="000E4DCD" w:rsidRPr="009D7B39" w:rsidRDefault="000E4DCD" w:rsidP="000E4DC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 w:rsidRPr="009D7B39">
        <w:rPr>
          <w:szCs w:val="28"/>
        </w:rPr>
        <w:t xml:space="preserve">датчик температуры воды </w:t>
      </w:r>
      <w:r>
        <w:rPr>
          <w:szCs w:val="28"/>
        </w:rPr>
        <w:t>(предельный)</w:t>
      </w:r>
      <w:r w:rsidRPr="009D7B39">
        <w:rPr>
          <w:szCs w:val="28"/>
        </w:rPr>
        <w:t>;</w:t>
      </w:r>
    </w:p>
    <w:p w:rsidR="000E4DCD" w:rsidRDefault="000E4DCD" w:rsidP="000E4DC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 w:rsidRPr="009D7B39">
        <w:rPr>
          <w:szCs w:val="28"/>
        </w:rPr>
        <w:t>датчик температуры топочных газов (тяги) котла;</w:t>
      </w:r>
    </w:p>
    <w:p w:rsidR="000E4DCD" w:rsidRDefault="000E4DCD" w:rsidP="000E4DC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горелка розжига с электродами розжига и контроля пламени;</w:t>
      </w:r>
    </w:p>
    <w:p w:rsidR="000E4DCD" w:rsidRDefault="000E4DCD" w:rsidP="000E4DCD">
      <w:pPr>
        <w:pStyle w:val="a6"/>
        <w:numPr>
          <w:ilvl w:val="0"/>
          <w:numId w:val="5"/>
        </w:numPr>
        <w:ind w:left="0" w:firstLine="0"/>
        <w:rPr>
          <w:szCs w:val="28"/>
        </w:rPr>
      </w:pPr>
      <w:r w:rsidRPr="004F77E7">
        <w:rPr>
          <w:szCs w:val="28"/>
        </w:rPr>
        <w:t xml:space="preserve">комбинированный газовый клапан основной горелки и горелки розжига с </w:t>
      </w:r>
      <w:r w:rsidRPr="004F77E7">
        <w:rPr>
          <w:iCs/>
          <w:szCs w:val="28"/>
        </w:rPr>
        <w:t>сервоприводом</w:t>
      </w:r>
      <w:r w:rsidRPr="004F77E7">
        <w:rPr>
          <w:szCs w:val="28"/>
        </w:rPr>
        <w:t>.</w:t>
      </w:r>
    </w:p>
    <w:p w:rsidR="000E4DCD" w:rsidRPr="004F35CC" w:rsidRDefault="000E4DCD" w:rsidP="000E4DCD">
      <w:pPr>
        <w:pStyle w:val="a6"/>
        <w:ind w:left="0"/>
        <w:rPr>
          <w:szCs w:val="28"/>
        </w:rPr>
      </w:pPr>
      <w:r>
        <w:rPr>
          <w:szCs w:val="28"/>
        </w:rPr>
        <w:t xml:space="preserve">*На котлах </w:t>
      </w:r>
      <w:r>
        <w:rPr>
          <w:szCs w:val="28"/>
          <w:lang w:val="en-US"/>
        </w:rPr>
        <w:t>MICRO</w:t>
      </w:r>
      <w:r w:rsidRPr="004F35CC"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 xml:space="preserve"> 50, 75, 95  - датчики-реле давления газа не установлены.</w:t>
      </w:r>
    </w:p>
    <w:p w:rsidR="005008E7" w:rsidRDefault="005008E7" w:rsidP="007B190D">
      <w:pPr>
        <w:rPr>
          <w:szCs w:val="28"/>
        </w:rPr>
      </w:pPr>
    </w:p>
    <w:p w:rsidR="00627D87" w:rsidRPr="009D7B39" w:rsidRDefault="005977CC" w:rsidP="007D2693">
      <w:pPr>
        <w:pStyle w:val="a6"/>
        <w:ind w:left="0" w:firstLine="0"/>
        <w:jc w:val="right"/>
        <w:rPr>
          <w:szCs w:val="28"/>
        </w:rPr>
      </w:pPr>
      <w:r w:rsidRPr="007F3F16">
        <w:rPr>
          <w:szCs w:val="28"/>
          <w:lang w:val="en-US"/>
        </w:rPr>
        <w:lastRenderedPageBreak/>
        <w:pict>
          <v:shape id="_x0000_i1054" type="#_x0000_t75" style="width:347.85pt;height:666.7pt">
            <v:imagedata r:id="rId12" o:title="Котел рис"/>
          </v:shape>
        </w:pict>
      </w:r>
      <w:r w:rsidR="00CB33FC" w:rsidRPr="00E57A2F">
        <w:rPr>
          <w:szCs w:val="28"/>
        </w:rPr>
        <w:t xml:space="preserve"> </w:t>
      </w:r>
      <w:r w:rsidR="00F24CFF">
        <w:rPr>
          <w:szCs w:val="28"/>
        </w:rPr>
        <w:t xml:space="preserve">  </w:t>
      </w:r>
      <w:r w:rsidR="007F3F16" w:rsidRPr="007F3F1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3" type="#_x0000_t202" style="width:106.2pt;height:695.1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0lSrgIAAK0FAAAOAAAAZHJzL2Uyb0RvYy54bWysVNuOmzAQfa/Uf7D8znKpkwBaUu2GUFXa&#10;XqTdfoADJlgFm9pOYFX13zs2IdnLS9WWB2uwx2fmzBzP9fuxa9GRKc2lyHB4FWDERCkrLvYZ/vZQ&#10;eDFG2lBR0VYKluFHpvH79ds310Ofskg2sq2YQgAidDr0GW6M6VPf12XDOqqvZM8EHNZSddTAr9r7&#10;laIDoHetHwXB0h+kqnolS6Y17ObTIV47/LpmpflS15oZ1GYYcjNuVW7d2dVfX9N0r2jf8PKUBv2L&#10;LDrKBQQ9Q+XUUHRQ/BVUx0sltazNVSk7X9Y1L5njAGzC4AWb+4b2zHGB4uj+XCb9/2DLz8evCvEq&#10;wwQjQTto0QMbDbqVIyK2OkOvU3C678HNjLANXXZMdX8ny+8aCblpqNizG6Xk0DBaQXahvek/uTrh&#10;aAuyGz7JCsLQg5EOaKxVZ0sHxUCADl16PHfGplLakIuAJAs4KuEsjqPVauV659N0vt4rbT4w2SFr&#10;ZFhB6x08Pd5pY9Oh6exiowlZ8LZ17W/Fsw1wnHYgOFy1ZzYN182fSZBs421MPBIttx4J8ty7KTbE&#10;WxbhapG/yzebPPxl44YkbXhVMWHDzMoKyZ917qTxSRNnbWnZ8srC2ZS02u82rUJHCsou3OeKDicX&#10;N/95Gq4IwOUFpTAiwW2UeMUyXnmkIAsvWQWxF4TJbbKEupO8eE7pjgv275TQkOFkES0mNV2SfsEt&#10;cN9rbjTtuIHZ0fIOJHF2oqnV4FZUrrWG8nayn5TCpn8pBbR7brRTrBXpJFcz7kZAsTLeyeoRtKsk&#10;KAtUCAMPDLtGoEM0wPzIsP5xoIph1H4U8ARg28yGmo3dbFBRNhLGkMFoMjdmGkqHXvF9A+DTIxPy&#10;Bp5JzZ2AL4mcHhfMBMfjNL/s0Hn677wuU3b9GwAA//8DAFBLAwQUAAYACAAAACEAay9fANoAAAAG&#10;AQAADwAAAGRycy9kb3ducmV2LnhtbEyPzU7DMBCE70i8g7VI3KhDIgKEOBWKVHGrROkDbOMljuqf&#10;ELtN+vYsXOCy0mhGs9/U68VZcaYpDsEruF9lIMh3QQ++V7D/2Nw9gYgJvUYbPCm4UIR1c31VY6XD&#10;7N/pvEu94BIfK1RgUhorKWNnyGFchZE8e59hcphYTr3UE85c7qzMs6yUDgfPHwyO1BrqjruTU7C9&#10;SDMX7mHftW25LYuvDR7frFK3N8vrC4hES/oLww8+o0PDTIdw8joKq4CHpN/LXl48sjxwqHjOcpBN&#10;Lf/jN98AAAD//wMAUEsBAi0AFAAGAAgAAAAhALaDOJL+AAAA4QEAABMAAAAAAAAAAAAAAAAAAAAA&#10;AFtDb250ZW50X1R5cGVzXS54bWxQSwECLQAUAAYACAAAACEAOP0h/9YAAACUAQAACwAAAAAAAAAA&#10;AAAAAAAvAQAAX3JlbHMvLnJlbHNQSwECLQAUAAYACAAAACEAfjtJUq4CAACtBQAADgAAAAAAAAAA&#10;AAAAAAAuAgAAZHJzL2Uyb0RvYy54bWxQSwECLQAUAAYACAAAACEAay9fANoAAAAGAQAADwAAAAAA&#10;AAAAAAAAAAAIBQAAZHJzL2Rvd25yZXYueG1sUEsFBgAAAAAEAAQA8wAAAA8GAAAAAA==&#10;" filled="f" stroked="f">
            <v:textbox style="layout-flow:vertical;mso-layout-flow-alt:bottom-to-top" inset="0,0,0,0">
              <w:txbxContent>
                <w:p w:rsidR="005977CC" w:rsidRPr="00C9402C" w:rsidRDefault="005977CC" w:rsidP="00F24CFF">
                  <w:pPr>
                    <w:pStyle w:val="a3"/>
                    <w:rPr>
                      <w:b/>
                    </w:rPr>
                  </w:pPr>
                  <w:r w:rsidRPr="00C9402C">
                    <w:rPr>
                      <w:b/>
                    </w:rPr>
                    <w:t>Рис. 1. КОТЕЛ ОТОПИТЕЛЬНЫЙ ВОДОГРЕЙНЫЙ «</w:t>
                  </w:r>
                  <w:r w:rsidRPr="00C9402C">
                    <w:rPr>
                      <w:b/>
                      <w:lang w:val="en-US"/>
                    </w:rPr>
                    <w:t>MICRO</w:t>
                  </w:r>
                  <w:r w:rsidRPr="00C9402C">
                    <w:rPr>
                      <w:b/>
                    </w:rPr>
                    <w:t xml:space="preserve"> </w:t>
                  </w:r>
                  <w:r w:rsidRPr="00C9402C">
                    <w:rPr>
                      <w:b/>
                      <w:lang w:val="en-US"/>
                    </w:rPr>
                    <w:t>New</w:t>
                  </w:r>
                  <w:r w:rsidRPr="00C9402C">
                    <w:rPr>
                      <w:b/>
                    </w:rPr>
                    <w:t xml:space="preserve">» </w:t>
                  </w:r>
                </w:p>
                <w:p w:rsidR="005977CC" w:rsidRPr="004F35CC" w:rsidRDefault="005977CC" w:rsidP="00F24CFF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F35CC">
                    <w:rPr>
                      <w:b/>
                      <w:sz w:val="24"/>
                      <w:szCs w:val="24"/>
                    </w:rPr>
                    <w:t xml:space="preserve">1 — теплообменник; 2 — кожух </w:t>
                  </w:r>
                  <w:r>
                    <w:rPr>
                      <w:b/>
                      <w:sz w:val="24"/>
                      <w:szCs w:val="24"/>
                    </w:rPr>
                    <w:t>верхний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; 3 — кожух </w:t>
                  </w:r>
                  <w:r>
                    <w:rPr>
                      <w:b/>
                      <w:sz w:val="24"/>
                      <w:szCs w:val="24"/>
                    </w:rPr>
                    <w:t>передний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(съемный); 4 — микрофакельная горелка;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5 — горелка розжига с электродами розжига и контроля пламени; 6 — </w:t>
                  </w:r>
                  <w:r>
                    <w:rPr>
                      <w:b/>
                      <w:sz w:val="24"/>
                      <w:szCs w:val="24"/>
                    </w:rPr>
                    <w:t>блок индикации</w:t>
                  </w:r>
                  <w:r w:rsidRPr="004F35CC">
                    <w:rPr>
                      <w:b/>
                      <w:sz w:val="24"/>
                      <w:szCs w:val="24"/>
                    </w:rPr>
                    <w:t>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>7 — автоматический регулятор розжига; 8 — кросс-плата;</w:t>
                  </w:r>
                  <w:r>
                    <w:rPr>
                      <w:b/>
                      <w:sz w:val="24"/>
                      <w:szCs w:val="24"/>
                    </w:rPr>
                    <w:t xml:space="preserve"> 9-регулятор датчика термостата регулирующего;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10 — датчик термостата регулирующего;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>11 — предох</w:t>
                  </w:r>
                  <w:r>
                    <w:rPr>
                      <w:b/>
                      <w:sz w:val="24"/>
                      <w:szCs w:val="24"/>
                    </w:rPr>
                    <w:t>ранительный клапан; 12 — датчик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температуры воды; 13 — датчик-реле минимального давления воды;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>14 — комбинированный газовый клапан; 15 — сервопривод; 16 — блок питания;  17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 </w:t>
                  </w:r>
                  <w:r w:rsidRPr="004F35CC">
                    <w:rPr>
                      <w:b/>
                      <w:sz w:val="24"/>
                      <w:szCs w:val="24"/>
                    </w:rPr>
                    <w:t>—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 </w:t>
                  </w:r>
                  <w:r w:rsidRPr="004F35CC">
                    <w:rPr>
                      <w:b/>
                      <w:sz w:val="24"/>
                      <w:szCs w:val="24"/>
                    </w:rPr>
                    <w:t>датчик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>тяги;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18 — термоманометр; 19, 20 — датчики-реле давления газа, min., max. (на котлах 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MICRO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New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50,75,95 – датчики-реле давления газа не устан</w:t>
                  </w:r>
                  <w:r>
                    <w:rPr>
                      <w:b/>
                      <w:sz w:val="24"/>
                      <w:szCs w:val="24"/>
                    </w:rPr>
                    <w:t>о</w:t>
                  </w:r>
                  <w:r w:rsidRPr="004F35CC">
                    <w:rPr>
                      <w:b/>
                      <w:sz w:val="24"/>
                      <w:szCs w:val="24"/>
                    </w:rPr>
                    <w:t>влены).</w:t>
                  </w:r>
                </w:p>
              </w:txbxContent>
            </v:textbox>
            <w10:wrap type="none"/>
            <w10:anchorlock/>
          </v:shape>
        </w:pict>
      </w:r>
    </w:p>
    <w:p w:rsidR="0063282B" w:rsidRDefault="0063282B" w:rsidP="00627D87">
      <w:pPr>
        <w:rPr>
          <w:szCs w:val="28"/>
        </w:rPr>
      </w:pPr>
    </w:p>
    <w:p w:rsidR="0063282B" w:rsidRDefault="0063282B" w:rsidP="007B190D">
      <w:pPr>
        <w:rPr>
          <w:szCs w:val="28"/>
        </w:rPr>
      </w:pPr>
      <w:r>
        <w:rPr>
          <w:szCs w:val="28"/>
        </w:rPr>
        <w:lastRenderedPageBreak/>
        <w:t>5.1.2. Назначение элементов автоматики</w:t>
      </w:r>
    </w:p>
    <w:p w:rsidR="0063282B" w:rsidRDefault="0063282B" w:rsidP="007B190D">
      <w:pPr>
        <w:rPr>
          <w:szCs w:val="28"/>
        </w:rPr>
      </w:pPr>
      <w:r>
        <w:rPr>
          <w:szCs w:val="28"/>
        </w:rPr>
        <w:t>Автоматический регулятор розжига поз. 7 обеспечивает розжиг горелок, управление основной горелкой во время работы котла и имеет встроенный электронный генератор искровых разрядов.</w:t>
      </w:r>
    </w:p>
    <w:p w:rsidR="0063282B" w:rsidRDefault="0063282B" w:rsidP="007B190D">
      <w:pPr>
        <w:rPr>
          <w:szCs w:val="28"/>
        </w:rPr>
      </w:pPr>
      <w:r>
        <w:rPr>
          <w:szCs w:val="28"/>
        </w:rPr>
        <w:t>Кросс-плата поз. 8 предназначена для подключения элементов контроля, безопасности и управления котла.</w:t>
      </w:r>
    </w:p>
    <w:p w:rsidR="0063282B" w:rsidRDefault="0063282B" w:rsidP="007B190D">
      <w:pPr>
        <w:rPr>
          <w:szCs w:val="28"/>
        </w:rPr>
      </w:pPr>
      <w:r>
        <w:rPr>
          <w:szCs w:val="28"/>
        </w:rPr>
        <w:t>Блок индикаторов поз. 10 на  рис. 2 предназначен для сигнализации о возникающих неполадках и неисправностях в работе котла.</w:t>
      </w:r>
    </w:p>
    <w:p w:rsidR="00627D87" w:rsidRPr="0065586E" w:rsidRDefault="00627D87" w:rsidP="007B190D">
      <w:pPr>
        <w:rPr>
          <w:szCs w:val="28"/>
        </w:rPr>
      </w:pPr>
      <w:r>
        <w:rPr>
          <w:szCs w:val="28"/>
        </w:rPr>
        <w:t>Термостат регулирующий поз. 8, рис. 2 предназначен для задания и поддержания требуемой температуры нагрева воды.</w:t>
      </w:r>
    </w:p>
    <w:p w:rsidR="00CF7D9E" w:rsidRPr="005624E3" w:rsidRDefault="00CF7D9E" w:rsidP="007B190D">
      <w:pPr>
        <w:rPr>
          <w:szCs w:val="28"/>
        </w:rPr>
      </w:pPr>
      <w:r w:rsidRPr="005624E3">
        <w:rPr>
          <w:szCs w:val="28"/>
        </w:rPr>
        <w:t xml:space="preserve">Датчики-реле давления газа поз. </w:t>
      </w:r>
      <w:r>
        <w:rPr>
          <w:szCs w:val="28"/>
        </w:rPr>
        <w:t>1</w:t>
      </w:r>
      <w:r w:rsidRPr="0065586E">
        <w:rPr>
          <w:szCs w:val="28"/>
        </w:rPr>
        <w:t>9</w:t>
      </w:r>
      <w:r w:rsidRPr="005624E3">
        <w:rPr>
          <w:szCs w:val="28"/>
        </w:rPr>
        <w:t xml:space="preserve">, </w:t>
      </w:r>
      <w:r w:rsidRPr="0065586E">
        <w:rPr>
          <w:szCs w:val="28"/>
        </w:rPr>
        <w:t>20</w:t>
      </w:r>
      <w:r>
        <w:rPr>
          <w:szCs w:val="28"/>
        </w:rPr>
        <w:t> –</w:t>
      </w:r>
      <w:r w:rsidRPr="005624E3">
        <w:rPr>
          <w:szCs w:val="28"/>
        </w:rPr>
        <w:t xml:space="preserve"> предназначены для аварийного отключения котла при повышении или понижении давления газа за основным запорным органом более, чем на 30% относительно номинального значения (п. 4.2.6 ГОСТ 21204-97. Горелки газовые промышленные. Общие технические требования).</w:t>
      </w:r>
    </w:p>
    <w:p w:rsidR="00627D87" w:rsidRPr="005624E3" w:rsidRDefault="00627D87" w:rsidP="007B190D">
      <w:pPr>
        <w:rPr>
          <w:szCs w:val="28"/>
        </w:rPr>
      </w:pPr>
      <w:r>
        <w:rPr>
          <w:szCs w:val="28"/>
        </w:rPr>
        <w:t>Датчик-реле минимального давления воды поз. 13 предназначен для аварийного отключения котла при понижении давления воды ниже минимально допустимого значения (0,15 МПа).</w:t>
      </w:r>
    </w:p>
    <w:p w:rsidR="00627D87" w:rsidRPr="005624E3" w:rsidRDefault="00627D87" w:rsidP="007B190D">
      <w:pPr>
        <w:rPr>
          <w:szCs w:val="28"/>
        </w:rPr>
      </w:pPr>
      <w:r>
        <w:rPr>
          <w:szCs w:val="28"/>
        </w:rPr>
        <w:t xml:space="preserve">Датчик-реле температуры </w:t>
      </w:r>
      <w:r w:rsidRPr="005624E3">
        <w:rPr>
          <w:szCs w:val="28"/>
        </w:rPr>
        <w:t xml:space="preserve">воды поз. </w:t>
      </w:r>
      <w:r>
        <w:rPr>
          <w:iCs/>
          <w:szCs w:val="28"/>
        </w:rPr>
        <w:t>12</w:t>
      </w:r>
      <w:r w:rsidRPr="005624E3">
        <w:rPr>
          <w:iCs/>
          <w:szCs w:val="28"/>
        </w:rPr>
        <w:t xml:space="preserve"> </w:t>
      </w:r>
      <w:r>
        <w:rPr>
          <w:iCs/>
          <w:szCs w:val="28"/>
        </w:rPr>
        <w:t>–</w:t>
      </w:r>
      <w:r w:rsidRPr="005624E3">
        <w:rPr>
          <w:iCs/>
          <w:szCs w:val="28"/>
        </w:rPr>
        <w:t xml:space="preserve"> </w:t>
      </w:r>
      <w:r>
        <w:rPr>
          <w:szCs w:val="28"/>
        </w:rPr>
        <w:t>предназначен</w:t>
      </w:r>
      <w:r w:rsidRPr="005624E3">
        <w:rPr>
          <w:szCs w:val="28"/>
        </w:rPr>
        <w:t xml:space="preserve"> для отключени</w:t>
      </w:r>
      <w:r>
        <w:rPr>
          <w:szCs w:val="28"/>
        </w:rPr>
        <w:t>я</w:t>
      </w:r>
      <w:r w:rsidRPr="005624E3">
        <w:rPr>
          <w:szCs w:val="28"/>
        </w:rPr>
        <w:t xml:space="preserve"> котла при повышении температуры воды в котле выше максимального допустимого значения (</w:t>
      </w:r>
      <w:r>
        <w:rPr>
          <w:szCs w:val="28"/>
        </w:rPr>
        <w:t>9</w:t>
      </w:r>
      <w:r w:rsidR="00585B07">
        <w:rPr>
          <w:szCs w:val="28"/>
        </w:rPr>
        <w:t>0</w:t>
      </w:r>
      <w:r w:rsidRPr="005624E3">
        <w:rPr>
          <w:szCs w:val="28"/>
        </w:rPr>
        <w:t>°С).</w:t>
      </w:r>
    </w:p>
    <w:p w:rsidR="00627D87" w:rsidRPr="005624E3" w:rsidRDefault="00627D87" w:rsidP="007B190D">
      <w:pPr>
        <w:rPr>
          <w:szCs w:val="28"/>
        </w:rPr>
      </w:pPr>
      <w:r w:rsidRPr="005624E3">
        <w:rPr>
          <w:szCs w:val="28"/>
        </w:rPr>
        <w:t>Датчик</w:t>
      </w:r>
      <w:r>
        <w:rPr>
          <w:szCs w:val="28"/>
        </w:rPr>
        <w:t>-реле</w:t>
      </w:r>
      <w:r w:rsidRPr="005624E3">
        <w:rPr>
          <w:szCs w:val="28"/>
        </w:rPr>
        <w:t xml:space="preserve"> температуры топочных газов котла поз. </w:t>
      </w:r>
      <w:r>
        <w:rPr>
          <w:szCs w:val="28"/>
        </w:rPr>
        <w:t>17</w:t>
      </w:r>
      <w:r w:rsidRPr="005624E3">
        <w:rPr>
          <w:szCs w:val="28"/>
        </w:rPr>
        <w:t xml:space="preserve"> </w:t>
      </w:r>
      <w:r>
        <w:rPr>
          <w:szCs w:val="28"/>
        </w:rPr>
        <w:t>–</w:t>
      </w:r>
      <w:r w:rsidRPr="005624E3">
        <w:rPr>
          <w:szCs w:val="28"/>
        </w:rPr>
        <w:t xml:space="preserve"> предназначен для отключения котла при повышении температуры топочных газов</w:t>
      </w:r>
      <w:r w:rsidR="004F35CC">
        <w:rPr>
          <w:szCs w:val="28"/>
        </w:rPr>
        <w:t xml:space="preserve">  в месте установки датчика-реле  </w:t>
      </w:r>
      <w:r w:rsidRPr="005624E3">
        <w:rPr>
          <w:szCs w:val="28"/>
        </w:rPr>
        <w:t xml:space="preserve"> выше максимально допустимого значения (</w:t>
      </w:r>
      <w:r>
        <w:rPr>
          <w:szCs w:val="28"/>
        </w:rPr>
        <w:t>120°</w:t>
      </w:r>
      <w:r w:rsidRPr="005624E3">
        <w:rPr>
          <w:szCs w:val="28"/>
        </w:rPr>
        <w:t>С).</w:t>
      </w:r>
    </w:p>
    <w:p w:rsidR="00627D87" w:rsidRPr="005624E3" w:rsidRDefault="00627D87" w:rsidP="007B190D">
      <w:pPr>
        <w:rPr>
          <w:szCs w:val="28"/>
        </w:rPr>
      </w:pPr>
      <w:r>
        <w:rPr>
          <w:szCs w:val="28"/>
        </w:rPr>
        <w:t>Горелка розжига</w:t>
      </w:r>
      <w:r w:rsidRPr="005624E3">
        <w:rPr>
          <w:szCs w:val="28"/>
        </w:rPr>
        <w:t xml:space="preserve"> поз. </w:t>
      </w:r>
      <w:r>
        <w:rPr>
          <w:iCs/>
          <w:szCs w:val="28"/>
        </w:rPr>
        <w:t>5</w:t>
      </w:r>
      <w:r w:rsidRPr="005624E3">
        <w:rPr>
          <w:iCs/>
          <w:szCs w:val="28"/>
        </w:rPr>
        <w:t xml:space="preserve"> </w:t>
      </w:r>
      <w:r>
        <w:rPr>
          <w:szCs w:val="28"/>
        </w:rPr>
        <w:t>–</w:t>
      </w:r>
      <w:r w:rsidRPr="005624E3">
        <w:rPr>
          <w:szCs w:val="28"/>
        </w:rPr>
        <w:t xml:space="preserve"> предназначена для воспламенения газовоздушной смеси, контроля пламени и розжига основной горелки.</w:t>
      </w:r>
    </w:p>
    <w:p w:rsidR="00627D87" w:rsidRPr="005624E3" w:rsidRDefault="00627D87" w:rsidP="007B190D">
      <w:pPr>
        <w:rPr>
          <w:szCs w:val="28"/>
        </w:rPr>
      </w:pPr>
      <w:r w:rsidRPr="005624E3">
        <w:rPr>
          <w:szCs w:val="28"/>
        </w:rPr>
        <w:t xml:space="preserve">Комбинированный газовый клапан поз. </w:t>
      </w:r>
      <w:r>
        <w:rPr>
          <w:iCs/>
          <w:szCs w:val="28"/>
        </w:rPr>
        <w:t>14</w:t>
      </w:r>
      <w:r w:rsidRPr="005624E3">
        <w:rPr>
          <w:iCs/>
          <w:szCs w:val="28"/>
        </w:rPr>
        <w:t xml:space="preserve"> </w:t>
      </w:r>
      <w:r>
        <w:rPr>
          <w:iCs/>
          <w:szCs w:val="28"/>
        </w:rPr>
        <w:t xml:space="preserve">– </w:t>
      </w:r>
      <w:r w:rsidRPr="005624E3">
        <w:rPr>
          <w:szCs w:val="28"/>
        </w:rPr>
        <w:t xml:space="preserve">предназначен для контроля и регулирования подачи </w:t>
      </w:r>
      <w:r>
        <w:rPr>
          <w:szCs w:val="28"/>
        </w:rPr>
        <w:t>газа</w:t>
      </w:r>
      <w:r w:rsidRPr="005624E3">
        <w:rPr>
          <w:szCs w:val="28"/>
        </w:rPr>
        <w:t xml:space="preserve"> к запальной и рабочей горелкам котла</w:t>
      </w:r>
      <w:r>
        <w:rPr>
          <w:szCs w:val="28"/>
        </w:rPr>
        <w:t>.</w:t>
      </w:r>
    </w:p>
    <w:p w:rsidR="00627D87" w:rsidRDefault="00627D87" w:rsidP="007B190D">
      <w:pPr>
        <w:rPr>
          <w:szCs w:val="28"/>
        </w:rPr>
      </w:pPr>
      <w:r w:rsidRPr="005624E3">
        <w:rPr>
          <w:szCs w:val="28"/>
        </w:rPr>
        <w:t xml:space="preserve">Сервопривод поз. </w:t>
      </w:r>
      <w:r w:rsidRPr="00C239E5">
        <w:t>15</w:t>
      </w:r>
      <w:r>
        <w:t xml:space="preserve"> –</w:t>
      </w:r>
      <w:r w:rsidRPr="005624E3">
        <w:rPr>
          <w:iCs/>
          <w:szCs w:val="28"/>
        </w:rPr>
        <w:t xml:space="preserve"> </w:t>
      </w:r>
      <w:r w:rsidRPr="005624E3">
        <w:rPr>
          <w:szCs w:val="28"/>
        </w:rPr>
        <w:t>предназначен для</w:t>
      </w:r>
      <w:r>
        <w:rPr>
          <w:szCs w:val="28"/>
        </w:rPr>
        <w:t xml:space="preserve"> </w:t>
      </w:r>
      <w:r w:rsidRPr="005624E3">
        <w:rPr>
          <w:szCs w:val="28"/>
        </w:rPr>
        <w:t>реализации</w:t>
      </w:r>
      <w:r>
        <w:rPr>
          <w:szCs w:val="28"/>
        </w:rPr>
        <w:t xml:space="preserve"> </w:t>
      </w:r>
      <w:r w:rsidRPr="005624E3">
        <w:rPr>
          <w:szCs w:val="28"/>
        </w:rPr>
        <w:t>одноступенчатого,</w:t>
      </w:r>
      <w:r>
        <w:rPr>
          <w:szCs w:val="28"/>
        </w:rPr>
        <w:t xml:space="preserve"> </w:t>
      </w:r>
      <w:r w:rsidRPr="005624E3">
        <w:rPr>
          <w:szCs w:val="28"/>
        </w:rPr>
        <w:t>или</w:t>
      </w:r>
      <w:r>
        <w:rPr>
          <w:szCs w:val="28"/>
        </w:rPr>
        <w:t xml:space="preserve"> двухступенчатого регулирования тепловой мощности рабочей горелки.</w:t>
      </w:r>
    </w:p>
    <w:p w:rsidR="00F24CFF" w:rsidRDefault="00627D87" w:rsidP="007B190D">
      <w:pPr>
        <w:rPr>
          <w:szCs w:val="28"/>
        </w:rPr>
      </w:pPr>
      <w:r>
        <w:t>Термоманометр поз. 18 – предназначен для визуального контроля текущего значения температуры и давления воды в котле</w:t>
      </w:r>
      <w:r w:rsidR="00F24CFF">
        <w:t>.</w:t>
      </w:r>
    </w:p>
    <w:p w:rsidR="00CA2EC6" w:rsidRDefault="00F24CFF" w:rsidP="007B190D">
      <w:pPr>
        <w:rPr>
          <w:szCs w:val="28"/>
        </w:rPr>
      </w:pPr>
      <w:r>
        <w:rPr>
          <w:szCs w:val="28"/>
        </w:rPr>
        <w:t>5</w:t>
      </w:r>
      <w:r w:rsidR="00CA2EC6">
        <w:rPr>
          <w:szCs w:val="28"/>
        </w:rPr>
        <w:t>.1.3</w:t>
      </w:r>
      <w:r w:rsidR="00631F20">
        <w:rPr>
          <w:szCs w:val="28"/>
        </w:rPr>
        <w:t>.</w:t>
      </w:r>
      <w:r w:rsidR="005624E3" w:rsidRPr="005624E3">
        <w:rPr>
          <w:szCs w:val="28"/>
        </w:rPr>
        <w:t xml:space="preserve"> Внешний вид </w:t>
      </w:r>
      <w:r w:rsidR="007A7AF4">
        <w:rPr>
          <w:szCs w:val="28"/>
        </w:rPr>
        <w:t xml:space="preserve">термостатического </w:t>
      </w:r>
      <w:r w:rsidR="00F53BA3" w:rsidRPr="0065586E">
        <w:rPr>
          <w:szCs w:val="28"/>
        </w:rPr>
        <w:t>модуля</w:t>
      </w:r>
      <w:r w:rsidR="007A7AF4">
        <w:rPr>
          <w:szCs w:val="28"/>
        </w:rPr>
        <w:t xml:space="preserve"> управления</w:t>
      </w:r>
      <w:r w:rsidR="00CA2EC6">
        <w:rPr>
          <w:szCs w:val="28"/>
        </w:rPr>
        <w:t xml:space="preserve"> показан на рис</w:t>
      </w:r>
      <w:r w:rsidR="008A3034">
        <w:rPr>
          <w:szCs w:val="28"/>
        </w:rPr>
        <w:t>. </w:t>
      </w:r>
      <w:r w:rsidR="00CA2EC6">
        <w:rPr>
          <w:szCs w:val="28"/>
        </w:rPr>
        <w:t>2.</w:t>
      </w:r>
    </w:p>
    <w:p w:rsidR="003B00EA" w:rsidRDefault="003510D6" w:rsidP="00E66D09">
      <w:pPr>
        <w:pStyle w:val="a3"/>
        <w:keepNext/>
        <w:keepLines/>
      </w:pPr>
      <w:r>
        <w:rPr>
          <w:noProof/>
        </w:rPr>
        <w:lastRenderedPageBreak/>
        <w:drawing>
          <wp:inline distT="0" distB="0" distL="0" distR="0">
            <wp:extent cx="3474777" cy="1991426"/>
            <wp:effectExtent l="19050" t="0" r="0" b="0"/>
            <wp:docPr id="2" name="Рисунок 1" descr="Сигнал10 в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гнал10 в паспор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394" cy="19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CC" w:rsidRDefault="004F35CC" w:rsidP="004F35CC">
      <w:pPr>
        <w:pStyle w:val="a3"/>
      </w:pPr>
      <w:r>
        <w:t>Рис. 2.</w:t>
      </w:r>
    </w:p>
    <w:p w:rsidR="009C656E" w:rsidRDefault="009C656E" w:rsidP="00E66D09">
      <w:pPr>
        <w:pStyle w:val="a3"/>
        <w:keepNext/>
        <w:keepLines/>
        <w:jc w:val="both"/>
      </w:pPr>
    </w:p>
    <w:p w:rsidR="009C656E" w:rsidRDefault="009C656E" w:rsidP="000E4DCD">
      <w:pPr>
        <w:keepNext/>
        <w:keepLines/>
        <w:ind w:firstLine="0"/>
      </w:pPr>
      <w:r>
        <w:t>1</w:t>
      </w:r>
      <w:r w:rsidR="007A7AF4">
        <w:t>-</w:t>
      </w:r>
      <w:r w:rsidR="00CF7D9E" w:rsidRPr="0065586E">
        <w:t>6</w:t>
      </w:r>
      <w:r>
        <w:t xml:space="preserve"> </w:t>
      </w:r>
      <w:r w:rsidR="007A7AF4">
        <w:t>Сигнальные индикаторы:</w:t>
      </w:r>
    </w:p>
    <w:p w:rsidR="007A7AF4" w:rsidRDefault="007A7AF4" w:rsidP="000E4DCD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1 – питание блока;</w:t>
      </w:r>
    </w:p>
    <w:p w:rsidR="0034110B" w:rsidRDefault="0034110B" w:rsidP="000E4DCD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 xml:space="preserve">2 – </w:t>
      </w:r>
      <w:r w:rsidRPr="007270EA">
        <w:rPr>
          <w:lang w:eastAsia="ru-RU"/>
        </w:rPr>
        <w:t>наличие пламени (котел в работе</w:t>
      </w:r>
      <w:r w:rsidRPr="0065586E">
        <w:rPr>
          <w:lang w:eastAsia="ru-RU"/>
        </w:rPr>
        <w:t>)</w:t>
      </w:r>
      <w:r>
        <w:rPr>
          <w:lang w:eastAsia="ru-RU"/>
        </w:rPr>
        <w:t>;</w:t>
      </w:r>
    </w:p>
    <w:p w:rsidR="007A7AF4" w:rsidRDefault="0034110B" w:rsidP="000E4DCD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3</w:t>
      </w:r>
      <w:r w:rsidR="007A7AF4">
        <w:rPr>
          <w:lang w:eastAsia="ru-RU"/>
        </w:rPr>
        <w:t xml:space="preserve"> – температура воды</w:t>
      </w:r>
      <w:r w:rsidRPr="0065586E">
        <w:rPr>
          <w:lang w:eastAsia="ru-RU"/>
        </w:rPr>
        <w:t xml:space="preserve"> </w:t>
      </w:r>
      <w:r>
        <w:rPr>
          <w:lang w:eastAsia="ru-RU"/>
        </w:rPr>
        <w:t>&gt;95</w:t>
      </w:r>
      <w:r w:rsidRPr="0065586E">
        <w:rPr>
          <w:lang w:eastAsia="ru-RU"/>
        </w:rPr>
        <w:t>°</w:t>
      </w:r>
      <w:r>
        <w:rPr>
          <w:lang w:val="en-US" w:eastAsia="ru-RU"/>
        </w:rPr>
        <w:t>C</w:t>
      </w:r>
      <w:r w:rsidR="007A7AF4">
        <w:rPr>
          <w:lang w:eastAsia="ru-RU"/>
        </w:rPr>
        <w:t>;</w:t>
      </w:r>
    </w:p>
    <w:p w:rsidR="007A7AF4" w:rsidRDefault="0034110B" w:rsidP="000E4DCD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4</w:t>
      </w:r>
      <w:r w:rsidR="007A7AF4">
        <w:rPr>
          <w:lang w:eastAsia="ru-RU"/>
        </w:rPr>
        <w:t xml:space="preserve"> – давление воды</w:t>
      </w:r>
      <w:r>
        <w:rPr>
          <w:lang w:eastAsia="ru-RU"/>
        </w:rPr>
        <w:t xml:space="preserve"> &lt;0,15 МПа</w:t>
      </w:r>
      <w:r w:rsidR="007A7AF4">
        <w:rPr>
          <w:lang w:eastAsia="ru-RU"/>
        </w:rPr>
        <w:t>;</w:t>
      </w:r>
    </w:p>
    <w:p w:rsidR="0034110B" w:rsidRDefault="0034110B" w:rsidP="000E4DCD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5 – тяга (температура топочных газов &gt;120</w:t>
      </w:r>
      <w:r w:rsidRPr="0065586E">
        <w:rPr>
          <w:lang w:eastAsia="ru-RU"/>
        </w:rPr>
        <w:t>°</w:t>
      </w:r>
      <w:r>
        <w:rPr>
          <w:lang w:val="en-US" w:eastAsia="ru-RU"/>
        </w:rPr>
        <w:t>C</w:t>
      </w:r>
      <w:r>
        <w:rPr>
          <w:lang w:eastAsia="ru-RU"/>
        </w:rPr>
        <w:t>).</w:t>
      </w:r>
    </w:p>
    <w:p w:rsidR="00CF7D9E" w:rsidRPr="0065586E" w:rsidRDefault="00CF7D9E" w:rsidP="000E4DCD">
      <w:pPr>
        <w:keepNext/>
        <w:keepLines/>
        <w:ind w:left="284" w:firstLine="0"/>
        <w:rPr>
          <w:lang w:eastAsia="ru-RU"/>
        </w:rPr>
      </w:pPr>
      <w:r w:rsidRPr="0065586E">
        <w:rPr>
          <w:lang w:eastAsia="ru-RU"/>
        </w:rPr>
        <w:t>6</w:t>
      </w:r>
      <w:r>
        <w:rPr>
          <w:lang w:eastAsia="ru-RU"/>
        </w:rPr>
        <w:t xml:space="preserve"> – давление газа</w:t>
      </w:r>
      <w:r w:rsidR="0034110B">
        <w:rPr>
          <w:lang w:eastAsia="ru-RU"/>
        </w:rPr>
        <w:t xml:space="preserve"> выше или ниже нормы</w:t>
      </w:r>
      <w:r>
        <w:rPr>
          <w:lang w:eastAsia="ru-RU"/>
        </w:rPr>
        <w:t>.</w:t>
      </w:r>
      <w:r w:rsidR="004F35CC" w:rsidRPr="004F35CC">
        <w:t xml:space="preserve"> </w:t>
      </w:r>
      <w:r w:rsidR="004F35CC">
        <w:t>*</w:t>
      </w:r>
    </w:p>
    <w:p w:rsidR="009C656E" w:rsidRDefault="00CF7D9E" w:rsidP="000E4DCD">
      <w:pPr>
        <w:keepNext/>
        <w:keepLines/>
        <w:ind w:firstLine="0"/>
        <w:rPr>
          <w:lang w:eastAsia="ru-RU"/>
        </w:rPr>
      </w:pPr>
      <w:r>
        <w:rPr>
          <w:lang w:eastAsia="ru-RU"/>
        </w:rPr>
        <w:t>7</w:t>
      </w:r>
      <w:r w:rsidR="00994C71">
        <w:rPr>
          <w:lang w:eastAsia="ru-RU"/>
        </w:rPr>
        <w:tab/>
      </w:r>
      <w:r w:rsidR="007A7AF4">
        <w:rPr>
          <w:lang w:eastAsia="ru-RU"/>
        </w:rPr>
        <w:t>Выключатель «СЕТЬ»;</w:t>
      </w:r>
    </w:p>
    <w:p w:rsidR="009C656E" w:rsidRDefault="00CF7D9E" w:rsidP="000E4DCD">
      <w:pPr>
        <w:keepNext/>
        <w:keepLines/>
        <w:ind w:firstLine="0"/>
        <w:rPr>
          <w:lang w:eastAsia="ru-RU"/>
        </w:rPr>
      </w:pPr>
      <w:r>
        <w:rPr>
          <w:lang w:eastAsia="ru-RU"/>
        </w:rPr>
        <w:t>8</w:t>
      </w:r>
      <w:r w:rsidR="00994C71">
        <w:rPr>
          <w:lang w:eastAsia="ru-RU"/>
        </w:rPr>
        <w:tab/>
      </w:r>
      <w:r w:rsidR="007A7AF4">
        <w:rPr>
          <w:lang w:eastAsia="ru-RU"/>
        </w:rPr>
        <w:t>Кнопка «СБРОС АВАРИИ»;</w:t>
      </w:r>
    </w:p>
    <w:p w:rsidR="009C656E" w:rsidRDefault="00CF7D9E" w:rsidP="000E4DCD">
      <w:pPr>
        <w:keepNext/>
        <w:keepLines/>
        <w:ind w:firstLine="0"/>
        <w:rPr>
          <w:lang w:eastAsia="ru-RU"/>
        </w:rPr>
      </w:pPr>
      <w:r>
        <w:rPr>
          <w:lang w:eastAsia="ru-RU"/>
        </w:rPr>
        <w:t>9</w:t>
      </w:r>
      <w:r w:rsidR="00994C71">
        <w:rPr>
          <w:lang w:eastAsia="ru-RU"/>
        </w:rPr>
        <w:tab/>
      </w:r>
      <w:r w:rsidR="007A7AF4">
        <w:rPr>
          <w:lang w:eastAsia="ru-RU"/>
        </w:rPr>
        <w:t>Термостат регулирующий;</w:t>
      </w:r>
    </w:p>
    <w:p w:rsidR="00FF1AEC" w:rsidRDefault="00994C71" w:rsidP="000E4DCD">
      <w:pPr>
        <w:keepNext/>
        <w:keepLines/>
        <w:tabs>
          <w:tab w:val="left" w:pos="993"/>
          <w:tab w:val="center" w:pos="5386"/>
        </w:tabs>
        <w:ind w:firstLine="0"/>
        <w:rPr>
          <w:lang w:eastAsia="ru-RU"/>
        </w:rPr>
      </w:pPr>
      <w:r>
        <w:rPr>
          <w:lang w:eastAsia="ru-RU"/>
        </w:rPr>
        <w:t>10</w:t>
      </w:r>
      <w:r>
        <w:rPr>
          <w:lang w:eastAsia="ru-RU"/>
        </w:rPr>
        <w:tab/>
      </w:r>
      <w:r w:rsidR="007A7AF4">
        <w:rPr>
          <w:lang w:eastAsia="ru-RU"/>
        </w:rPr>
        <w:t>Блок индикаторов.</w:t>
      </w:r>
      <w:r w:rsidR="000E4DCD">
        <w:rPr>
          <w:lang w:eastAsia="ru-RU"/>
        </w:rPr>
        <w:tab/>
      </w:r>
    </w:p>
    <w:p w:rsidR="003B00EA" w:rsidRDefault="004F35CC" w:rsidP="000E4DCD">
      <w:pPr>
        <w:keepNext/>
        <w:keepLines/>
        <w:tabs>
          <w:tab w:val="left" w:pos="993"/>
        </w:tabs>
        <w:ind w:firstLine="0"/>
        <w:rPr>
          <w:lang w:eastAsia="ru-RU"/>
        </w:rPr>
      </w:pPr>
      <w:r>
        <w:rPr>
          <w:lang w:eastAsia="ru-RU"/>
        </w:rPr>
        <w:t xml:space="preserve">* На котлах </w:t>
      </w:r>
      <w:r>
        <w:rPr>
          <w:lang w:val="en-US" w:eastAsia="ru-RU"/>
        </w:rPr>
        <w:t>MICRO</w:t>
      </w:r>
      <w:r w:rsidRPr="004F35CC">
        <w:rPr>
          <w:lang w:eastAsia="ru-RU"/>
        </w:rPr>
        <w:t xml:space="preserve"> </w:t>
      </w:r>
      <w:r>
        <w:rPr>
          <w:lang w:val="en-US" w:eastAsia="ru-RU"/>
        </w:rPr>
        <w:t>New</w:t>
      </w:r>
      <w:r w:rsidRPr="004F35CC">
        <w:rPr>
          <w:lang w:eastAsia="ru-RU"/>
        </w:rPr>
        <w:t xml:space="preserve"> 50</w:t>
      </w:r>
      <w:r>
        <w:rPr>
          <w:lang w:eastAsia="ru-RU"/>
        </w:rPr>
        <w:t xml:space="preserve">, </w:t>
      </w:r>
      <w:r w:rsidRPr="004F35CC">
        <w:rPr>
          <w:lang w:eastAsia="ru-RU"/>
        </w:rPr>
        <w:t>75</w:t>
      </w:r>
      <w:r>
        <w:rPr>
          <w:lang w:eastAsia="ru-RU"/>
        </w:rPr>
        <w:t xml:space="preserve">, </w:t>
      </w:r>
      <w:r w:rsidRPr="004F35CC">
        <w:rPr>
          <w:lang w:eastAsia="ru-RU"/>
        </w:rPr>
        <w:t>95</w:t>
      </w:r>
      <w:r>
        <w:rPr>
          <w:lang w:eastAsia="ru-RU"/>
        </w:rPr>
        <w:t xml:space="preserve"> сигнальный индикатор 6</w:t>
      </w:r>
      <w:r w:rsidR="00FF1AEC">
        <w:rPr>
          <w:lang w:eastAsia="ru-RU"/>
        </w:rPr>
        <w:t xml:space="preserve"> (Рг)</w:t>
      </w:r>
      <w:r>
        <w:rPr>
          <w:lang w:eastAsia="ru-RU"/>
        </w:rPr>
        <w:t xml:space="preserve"> не установлен.</w:t>
      </w:r>
    </w:p>
    <w:p w:rsidR="0034110B" w:rsidRDefault="0034110B" w:rsidP="000E4DCD">
      <w:pPr>
        <w:ind w:firstLine="0"/>
        <w:rPr>
          <w:szCs w:val="28"/>
        </w:rPr>
      </w:pPr>
      <w:r>
        <w:rPr>
          <w:szCs w:val="28"/>
        </w:rPr>
        <w:t>5.1.4</w:t>
      </w:r>
      <w:r w:rsidR="00631F20">
        <w:rPr>
          <w:szCs w:val="28"/>
        </w:rPr>
        <w:t>.</w:t>
      </w:r>
      <w:r>
        <w:rPr>
          <w:szCs w:val="28"/>
        </w:rPr>
        <w:t xml:space="preserve"> Состояние индикаторов</w:t>
      </w:r>
    </w:p>
    <w:p w:rsidR="0034110B" w:rsidRPr="000E4DCD" w:rsidRDefault="0034110B" w:rsidP="000E4DCD">
      <w:pPr>
        <w:ind w:firstLine="0"/>
        <w:rPr>
          <w:b/>
          <w:szCs w:val="28"/>
        </w:rPr>
      </w:pPr>
      <w:r w:rsidRPr="000E4DCD">
        <w:rPr>
          <w:b/>
          <w:szCs w:val="28"/>
        </w:rPr>
        <w:t>ИНДИКАТОР 1</w:t>
      </w:r>
    </w:p>
    <w:p w:rsidR="0034110B" w:rsidRDefault="0034110B" w:rsidP="000E4DCD">
      <w:pPr>
        <w:ind w:firstLine="0"/>
        <w:rPr>
          <w:szCs w:val="28"/>
        </w:rPr>
      </w:pPr>
      <w:r>
        <w:rPr>
          <w:szCs w:val="28"/>
        </w:rPr>
        <w:t>• зеленый цвет постоянного свечения:</w:t>
      </w:r>
      <w:r w:rsidR="000E4DCD">
        <w:rPr>
          <w:szCs w:val="28"/>
        </w:rPr>
        <w:t xml:space="preserve"> </w:t>
      </w:r>
      <w:r>
        <w:rPr>
          <w:szCs w:val="28"/>
        </w:rPr>
        <w:t>–</w:t>
      </w:r>
      <w:r>
        <w:rPr>
          <w:szCs w:val="28"/>
        </w:rPr>
        <w:tab/>
        <w:t>питание «НОРМА»;</w:t>
      </w:r>
    </w:p>
    <w:p w:rsidR="0034110B" w:rsidRDefault="0034110B" w:rsidP="000E4DCD">
      <w:pPr>
        <w:ind w:firstLine="0"/>
        <w:rPr>
          <w:szCs w:val="28"/>
        </w:rPr>
      </w:pPr>
      <w:r>
        <w:rPr>
          <w:szCs w:val="28"/>
        </w:rPr>
        <w:t>• красный цвет мигающего свечения:</w:t>
      </w:r>
      <w:r w:rsidR="000E4DCD">
        <w:rPr>
          <w:szCs w:val="28"/>
        </w:rPr>
        <w:t xml:space="preserve">  </w:t>
      </w:r>
      <w:r>
        <w:rPr>
          <w:szCs w:val="28"/>
        </w:rPr>
        <w:t>–</w:t>
      </w:r>
      <w:r>
        <w:rPr>
          <w:szCs w:val="28"/>
        </w:rPr>
        <w:tab/>
        <w:t>питание неисправно.</w:t>
      </w:r>
    </w:p>
    <w:p w:rsidR="0034110B" w:rsidRPr="000E4DCD" w:rsidRDefault="0034110B" w:rsidP="000E4DCD">
      <w:pPr>
        <w:ind w:firstLine="0"/>
        <w:rPr>
          <w:b/>
          <w:szCs w:val="28"/>
        </w:rPr>
      </w:pPr>
      <w:r w:rsidRPr="000E4DCD">
        <w:rPr>
          <w:b/>
          <w:szCs w:val="28"/>
        </w:rPr>
        <w:t>ИНДИКАТОР 2</w:t>
      </w:r>
    </w:p>
    <w:p w:rsidR="0034110B" w:rsidRDefault="0034110B" w:rsidP="000E4DCD">
      <w:pPr>
        <w:ind w:firstLine="0"/>
        <w:rPr>
          <w:szCs w:val="28"/>
        </w:rPr>
      </w:pPr>
      <w:r>
        <w:rPr>
          <w:szCs w:val="28"/>
        </w:rPr>
        <w:t xml:space="preserve">• </w:t>
      </w:r>
      <w:r w:rsidRPr="000E4DCD">
        <w:rPr>
          <w:szCs w:val="28"/>
          <w:u w:val="single"/>
        </w:rPr>
        <w:t>нет цветовой подсветки</w:t>
      </w:r>
      <w:r>
        <w:rPr>
          <w:szCs w:val="28"/>
        </w:rPr>
        <w:t>:</w:t>
      </w:r>
      <w:r w:rsidR="000E4DCD">
        <w:rPr>
          <w:szCs w:val="28"/>
        </w:rPr>
        <w:t xml:space="preserve">  </w:t>
      </w:r>
      <w:r>
        <w:rPr>
          <w:szCs w:val="28"/>
        </w:rPr>
        <w:t>–</w:t>
      </w:r>
      <w:r>
        <w:rPr>
          <w:szCs w:val="28"/>
        </w:rPr>
        <w:tab/>
        <w:t>блок розжига выключен из-за неисправности в электроцепи одного или нескольких датчиков безопасности;</w:t>
      </w:r>
    </w:p>
    <w:p w:rsidR="0034110B" w:rsidRDefault="0034110B" w:rsidP="000E4DCD">
      <w:pPr>
        <w:ind w:firstLine="0"/>
        <w:rPr>
          <w:szCs w:val="28"/>
        </w:rPr>
      </w:pPr>
      <w:r>
        <w:rPr>
          <w:szCs w:val="28"/>
        </w:rPr>
        <w:t xml:space="preserve">• </w:t>
      </w:r>
      <w:r w:rsidRPr="000E4DCD">
        <w:rPr>
          <w:szCs w:val="28"/>
          <w:u w:val="single"/>
        </w:rPr>
        <w:t>зеленый цвет мигающего свечения</w:t>
      </w:r>
      <w:r>
        <w:rPr>
          <w:szCs w:val="28"/>
        </w:rPr>
        <w:t>:</w:t>
      </w:r>
      <w:r w:rsidR="000E4DCD">
        <w:rPr>
          <w:szCs w:val="28"/>
        </w:rPr>
        <w:t xml:space="preserve"> </w:t>
      </w:r>
      <w:r>
        <w:rPr>
          <w:szCs w:val="28"/>
        </w:rPr>
        <w:t>–</w:t>
      </w:r>
      <w:r>
        <w:rPr>
          <w:szCs w:val="28"/>
        </w:rPr>
        <w:tab/>
        <w:t>блок розжига включен, плановая задержка в течение 10…15 сек перед розжигом запальной горелки;</w:t>
      </w:r>
    </w:p>
    <w:p w:rsidR="0034110B" w:rsidRDefault="0034110B" w:rsidP="000E4DCD">
      <w:pPr>
        <w:ind w:firstLine="0"/>
        <w:rPr>
          <w:szCs w:val="28"/>
        </w:rPr>
      </w:pPr>
      <w:r>
        <w:rPr>
          <w:szCs w:val="28"/>
        </w:rPr>
        <w:t xml:space="preserve">• </w:t>
      </w:r>
      <w:r w:rsidRPr="000E4DCD">
        <w:rPr>
          <w:szCs w:val="28"/>
          <w:u w:val="single"/>
        </w:rPr>
        <w:t>зеленый цвет постоянного свечения</w:t>
      </w:r>
      <w:r>
        <w:rPr>
          <w:szCs w:val="28"/>
        </w:rPr>
        <w:t>:</w:t>
      </w:r>
      <w:r w:rsidR="000E4DCD">
        <w:rPr>
          <w:szCs w:val="28"/>
        </w:rPr>
        <w:t xml:space="preserve"> </w:t>
      </w:r>
      <w:r>
        <w:rPr>
          <w:szCs w:val="28"/>
        </w:rPr>
        <w:t>–</w:t>
      </w:r>
      <w:r>
        <w:rPr>
          <w:szCs w:val="28"/>
        </w:rPr>
        <w:tab/>
        <w:t>наличие пламени на горелке розжига, котел в работе;</w:t>
      </w:r>
    </w:p>
    <w:p w:rsidR="0034110B" w:rsidRDefault="0034110B" w:rsidP="000E4DCD">
      <w:pPr>
        <w:ind w:firstLine="0"/>
        <w:rPr>
          <w:szCs w:val="28"/>
        </w:rPr>
      </w:pPr>
      <w:r>
        <w:rPr>
          <w:szCs w:val="28"/>
        </w:rPr>
        <w:t>• красный цвет мигающего свечения, звуковой сигнал:</w:t>
      </w:r>
    </w:p>
    <w:p w:rsidR="0034110B" w:rsidRDefault="0034110B" w:rsidP="000E4DCD">
      <w:pPr>
        <w:tabs>
          <w:tab w:val="left" w:pos="1276"/>
        </w:tabs>
        <w:ind w:left="1276" w:firstLine="0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отсутствие пламени из-за неудачного розжига;</w:t>
      </w:r>
    </w:p>
    <w:p w:rsidR="0034110B" w:rsidRDefault="0034110B" w:rsidP="000E4DCD">
      <w:pPr>
        <w:tabs>
          <w:tab w:val="left" w:pos="1276"/>
        </w:tabs>
        <w:ind w:left="1276" w:firstLine="0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срыв пламени горелки розжига в рабочем режиме котла;</w:t>
      </w:r>
    </w:p>
    <w:p w:rsidR="0034110B" w:rsidRDefault="0034110B" w:rsidP="000E4DCD">
      <w:pPr>
        <w:tabs>
          <w:tab w:val="left" w:pos="1276"/>
        </w:tabs>
        <w:ind w:left="1276" w:firstLine="0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переход одного или нескольких контролируемых параметров работы котла в состояние «АВАРИЯ» согласно указаниям п. 5.1.2.</w:t>
      </w:r>
    </w:p>
    <w:p w:rsidR="0034110B" w:rsidRPr="000E4DCD" w:rsidRDefault="0034110B" w:rsidP="000E4DCD">
      <w:pPr>
        <w:keepNext/>
        <w:keepLines/>
        <w:ind w:firstLine="0"/>
        <w:rPr>
          <w:b/>
          <w:szCs w:val="28"/>
        </w:rPr>
      </w:pPr>
      <w:r w:rsidRPr="000E4DCD">
        <w:rPr>
          <w:b/>
          <w:szCs w:val="28"/>
        </w:rPr>
        <w:t>ИНДИКАТОРЫ 3, 4, 5</w:t>
      </w:r>
      <w:r w:rsidR="00A41ABC" w:rsidRPr="000E4DCD">
        <w:rPr>
          <w:b/>
          <w:szCs w:val="28"/>
        </w:rPr>
        <w:t>, 6</w:t>
      </w:r>
    </w:p>
    <w:p w:rsidR="0034110B" w:rsidRDefault="0034110B" w:rsidP="000E4DCD">
      <w:pPr>
        <w:ind w:firstLine="0"/>
        <w:rPr>
          <w:szCs w:val="28"/>
        </w:rPr>
      </w:pPr>
      <w:r>
        <w:rPr>
          <w:szCs w:val="28"/>
        </w:rPr>
        <w:t xml:space="preserve">• </w:t>
      </w:r>
      <w:r w:rsidRPr="000E4DCD">
        <w:rPr>
          <w:szCs w:val="28"/>
          <w:u w:val="single"/>
        </w:rPr>
        <w:t>нет цветовой подсветки</w:t>
      </w:r>
      <w:r>
        <w:rPr>
          <w:szCs w:val="28"/>
        </w:rPr>
        <w:t>:</w:t>
      </w:r>
      <w:r w:rsidR="000E4DCD">
        <w:rPr>
          <w:szCs w:val="28"/>
        </w:rPr>
        <w:t xml:space="preserve"> </w:t>
      </w:r>
      <w:r>
        <w:rPr>
          <w:szCs w:val="28"/>
        </w:rPr>
        <w:t>–</w:t>
      </w:r>
      <w:r>
        <w:rPr>
          <w:szCs w:val="28"/>
        </w:rPr>
        <w:tab/>
        <w:t>параметр работы котла находится в состоянии «АВАРИЯ». Пуск котла невозможен;</w:t>
      </w:r>
    </w:p>
    <w:p w:rsidR="00797EFA" w:rsidRDefault="00797EFA" w:rsidP="002C1263">
      <w:pPr>
        <w:widowControl w:val="0"/>
        <w:ind w:firstLine="0"/>
        <w:jc w:val="right"/>
        <w:rPr>
          <w:noProof/>
          <w:lang w:eastAsia="ru-RU"/>
        </w:rPr>
      </w:pPr>
    </w:p>
    <w:p w:rsidR="002C1263" w:rsidRDefault="00797EFA" w:rsidP="002C1263">
      <w:pPr>
        <w:widowControl w:val="0"/>
        <w:ind w:firstLine="0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51584" cy="8090536"/>
            <wp:effectExtent l="19050" t="0" r="0" b="0"/>
            <wp:docPr id="5" name="Рисунок 4" descr="эл.схемана NDM-12 (апр.20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.схемана NDM-12 (апр.202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091" cy="810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EFA" w:rsidRPr="00797EFA" w:rsidRDefault="00797EFA" w:rsidP="002C1263">
      <w:pPr>
        <w:widowControl w:val="0"/>
        <w:ind w:firstLine="0"/>
        <w:jc w:val="right"/>
        <w:rPr>
          <w:noProof/>
          <w:lang w:eastAsia="ru-RU"/>
        </w:rPr>
      </w:pPr>
    </w:p>
    <w:p w:rsidR="004F35CC" w:rsidRDefault="002C1263" w:rsidP="004F35CC">
      <w:pPr>
        <w:ind w:firstLine="0"/>
        <w:jc w:val="center"/>
        <w:rPr>
          <w:b/>
          <w:sz w:val="24"/>
          <w:szCs w:val="24"/>
        </w:rPr>
      </w:pPr>
      <w:r>
        <w:t xml:space="preserve">Рис. 3. Схема </w:t>
      </w:r>
      <w:r w:rsidR="008E0F9C">
        <w:t>электрических соединений</w:t>
      </w:r>
      <w:r>
        <w:t xml:space="preserve"> котла </w:t>
      </w:r>
      <w:r w:rsidRPr="004A3542">
        <w:t>«</w:t>
      </w:r>
      <w:r>
        <w:rPr>
          <w:lang w:val="en-US"/>
        </w:rPr>
        <w:t>MICRO</w:t>
      </w:r>
      <w:r w:rsidRPr="004A3542">
        <w:t xml:space="preserve"> </w:t>
      </w:r>
      <w:r>
        <w:rPr>
          <w:lang w:val="en-US"/>
        </w:rPr>
        <w:t>New</w:t>
      </w:r>
      <w:r w:rsidRPr="004A3542">
        <w:t>»</w:t>
      </w:r>
      <w:r>
        <w:t xml:space="preserve"> </w:t>
      </w:r>
      <w:r w:rsidR="004F35CC" w:rsidRPr="004F35CC">
        <w:rPr>
          <w:b/>
          <w:sz w:val="24"/>
          <w:szCs w:val="24"/>
        </w:rPr>
        <w:t>(</w:t>
      </w:r>
      <w:r w:rsidR="004F35CC" w:rsidRPr="004F35CC">
        <w:rPr>
          <w:szCs w:val="28"/>
        </w:rPr>
        <w:t xml:space="preserve">на котлах </w:t>
      </w:r>
      <w:r w:rsidR="004F35CC" w:rsidRPr="004F35CC">
        <w:rPr>
          <w:szCs w:val="28"/>
          <w:lang w:val="en-US"/>
        </w:rPr>
        <w:t>MICRO</w:t>
      </w:r>
      <w:r w:rsidR="004F35CC" w:rsidRPr="004F35CC">
        <w:rPr>
          <w:szCs w:val="28"/>
        </w:rPr>
        <w:t xml:space="preserve"> </w:t>
      </w:r>
      <w:r w:rsidR="004F35CC" w:rsidRPr="004F35CC">
        <w:rPr>
          <w:szCs w:val="28"/>
          <w:lang w:val="en-US"/>
        </w:rPr>
        <w:t>New</w:t>
      </w:r>
      <w:r w:rsidR="004F35CC" w:rsidRPr="004F35CC">
        <w:rPr>
          <w:szCs w:val="28"/>
        </w:rPr>
        <w:t xml:space="preserve"> 50,75,95 – датчики-реле давления газа не установлены</w:t>
      </w:r>
      <w:r w:rsidR="004F35CC" w:rsidRPr="004F35CC">
        <w:rPr>
          <w:b/>
          <w:sz w:val="24"/>
          <w:szCs w:val="24"/>
        </w:rPr>
        <w:t>).</w:t>
      </w:r>
    </w:p>
    <w:p w:rsidR="000E4DCD" w:rsidRDefault="000E4DCD" w:rsidP="004F35CC">
      <w:pPr>
        <w:ind w:firstLine="0"/>
        <w:jc w:val="center"/>
        <w:rPr>
          <w:b/>
          <w:sz w:val="24"/>
          <w:szCs w:val="24"/>
        </w:rPr>
      </w:pPr>
    </w:p>
    <w:p w:rsidR="000E4DCD" w:rsidRDefault="000E4DCD" w:rsidP="004F35CC">
      <w:pPr>
        <w:ind w:firstLine="0"/>
        <w:jc w:val="center"/>
        <w:rPr>
          <w:b/>
          <w:sz w:val="24"/>
          <w:szCs w:val="24"/>
        </w:rPr>
      </w:pPr>
    </w:p>
    <w:p w:rsidR="000E4DCD" w:rsidRDefault="000E4DCD" w:rsidP="000E4DCD">
      <w:pPr>
        <w:ind w:firstLine="0"/>
        <w:rPr>
          <w:szCs w:val="28"/>
        </w:rPr>
      </w:pPr>
      <w:r>
        <w:rPr>
          <w:szCs w:val="28"/>
        </w:rPr>
        <w:t xml:space="preserve">• </w:t>
      </w:r>
      <w:r w:rsidRPr="000E4DCD">
        <w:rPr>
          <w:szCs w:val="28"/>
          <w:u w:val="single"/>
        </w:rPr>
        <w:t>зеленый цвет мигающего свечения</w:t>
      </w:r>
      <w:r>
        <w:rPr>
          <w:szCs w:val="28"/>
        </w:rPr>
        <w:t>: –</w:t>
      </w:r>
      <w:r>
        <w:rPr>
          <w:szCs w:val="28"/>
        </w:rPr>
        <w:tab/>
        <w:t>перевод параметра работы котла из</w:t>
      </w:r>
      <w:r w:rsidRPr="00026AF2">
        <w:rPr>
          <w:szCs w:val="28"/>
        </w:rPr>
        <w:t xml:space="preserve"> </w:t>
      </w:r>
      <w:r>
        <w:rPr>
          <w:szCs w:val="28"/>
        </w:rPr>
        <w:t>состояния «АВАРИЯ» в</w:t>
      </w:r>
      <w:r w:rsidRPr="00026AF2">
        <w:rPr>
          <w:szCs w:val="28"/>
        </w:rPr>
        <w:t xml:space="preserve"> </w:t>
      </w:r>
      <w:r>
        <w:rPr>
          <w:szCs w:val="28"/>
        </w:rPr>
        <w:t>состояние «НОРМА» согласно</w:t>
      </w:r>
      <w:r w:rsidRPr="00026AF2">
        <w:rPr>
          <w:szCs w:val="28"/>
        </w:rPr>
        <w:t xml:space="preserve"> </w:t>
      </w:r>
      <w:r>
        <w:rPr>
          <w:szCs w:val="28"/>
        </w:rPr>
        <w:t>указаниям п. 5.1.2. Для пуска котла необходимо нажать кнопку «СБРОС АВАРИИ»;</w:t>
      </w:r>
    </w:p>
    <w:p w:rsidR="000E4DCD" w:rsidRDefault="000E4DCD" w:rsidP="000E4DCD">
      <w:pPr>
        <w:ind w:firstLine="0"/>
        <w:rPr>
          <w:szCs w:val="28"/>
        </w:rPr>
      </w:pPr>
      <w:r>
        <w:rPr>
          <w:szCs w:val="28"/>
        </w:rPr>
        <w:t xml:space="preserve">• </w:t>
      </w:r>
      <w:r w:rsidRPr="000E4DCD">
        <w:rPr>
          <w:szCs w:val="28"/>
          <w:u w:val="single"/>
        </w:rPr>
        <w:t>зеленый цвет постоянного свечения</w:t>
      </w:r>
      <w:r>
        <w:rPr>
          <w:szCs w:val="28"/>
        </w:rPr>
        <w:t>: –</w:t>
      </w:r>
      <w:r>
        <w:rPr>
          <w:szCs w:val="28"/>
        </w:rPr>
        <w:tab/>
        <w:t>состояние параметров работы котла «НОРМА». Котел в работе;</w:t>
      </w:r>
    </w:p>
    <w:p w:rsidR="000E4DCD" w:rsidRDefault="000E4DCD" w:rsidP="000E4DCD">
      <w:pPr>
        <w:ind w:firstLine="0"/>
        <w:rPr>
          <w:szCs w:val="28"/>
        </w:rPr>
      </w:pPr>
      <w:r>
        <w:rPr>
          <w:szCs w:val="28"/>
        </w:rPr>
        <w:t xml:space="preserve">• </w:t>
      </w:r>
      <w:r w:rsidRPr="000E4DCD">
        <w:rPr>
          <w:szCs w:val="28"/>
          <w:u w:val="single"/>
        </w:rPr>
        <w:t>красный цвет мигающего свечения</w:t>
      </w:r>
      <w:r>
        <w:rPr>
          <w:szCs w:val="28"/>
        </w:rPr>
        <w:t>: –</w:t>
      </w:r>
      <w:r>
        <w:rPr>
          <w:szCs w:val="28"/>
        </w:rPr>
        <w:tab/>
        <w:t>переход параметра работы котла в состояние «АВАРИЯ». Остановка котла.</w:t>
      </w:r>
    </w:p>
    <w:p w:rsidR="000E4DCD" w:rsidRPr="00DE04A6" w:rsidRDefault="000E4DCD" w:rsidP="000E4DCD">
      <w:pPr>
        <w:rPr>
          <w:b/>
          <w:szCs w:val="28"/>
        </w:rPr>
      </w:pPr>
      <w:r w:rsidRPr="005624E3">
        <w:rPr>
          <w:szCs w:val="28"/>
        </w:rPr>
        <w:t>5.1.</w:t>
      </w:r>
      <w:r>
        <w:rPr>
          <w:szCs w:val="28"/>
        </w:rPr>
        <w:t>5.</w:t>
      </w:r>
      <w:r w:rsidRPr="005624E3">
        <w:rPr>
          <w:szCs w:val="28"/>
        </w:rPr>
        <w:t xml:space="preserve"> Электрический монтаж выполнен согласно </w:t>
      </w:r>
      <w:r>
        <w:rPr>
          <w:szCs w:val="28"/>
        </w:rPr>
        <w:t xml:space="preserve">схеме электрических соединений, рис. 3. </w:t>
      </w:r>
      <w:r w:rsidRPr="00DE04A6">
        <w:rPr>
          <w:b/>
          <w:szCs w:val="28"/>
        </w:rPr>
        <w:t>ВНИМАНИЕ.  В электрической схеме котла присутствует высокое напряжение. При ремонте котла напряжение отключить.</w:t>
      </w:r>
    </w:p>
    <w:p w:rsidR="000E4DCD" w:rsidRDefault="000E4DCD" w:rsidP="000E4DCD">
      <w:pPr>
        <w:rPr>
          <w:szCs w:val="28"/>
        </w:rPr>
      </w:pPr>
      <w:r w:rsidRPr="005624E3">
        <w:rPr>
          <w:szCs w:val="28"/>
        </w:rPr>
        <w:t>Питание котла осуществляется от сети переменного тока 220 В, 50 Гц.</w:t>
      </w:r>
      <w:r>
        <w:rPr>
          <w:szCs w:val="28"/>
        </w:rPr>
        <w:t xml:space="preserve"> Сечение жил кабеля — до 1,5 мм</w:t>
      </w:r>
      <w:r w:rsidRPr="005624E3">
        <w:rPr>
          <w:szCs w:val="28"/>
        </w:rPr>
        <w:t xml:space="preserve">. </w:t>
      </w:r>
    </w:p>
    <w:p w:rsidR="000E4DCD" w:rsidRDefault="000E4DCD" w:rsidP="000E4DCD">
      <w:r w:rsidRPr="00DE04A6">
        <w:rPr>
          <w:b/>
          <w:bCs/>
          <w:szCs w:val="28"/>
        </w:rPr>
        <w:t>ВНИМАНИЕ</w:t>
      </w:r>
      <w:r w:rsidRPr="005624E3">
        <w:rPr>
          <w:bCs/>
          <w:szCs w:val="28"/>
        </w:rPr>
        <w:t>: при подключении котла к сети питания необходимо соблюдать</w:t>
      </w:r>
      <w:r>
        <w:rPr>
          <w:bCs/>
          <w:szCs w:val="28"/>
        </w:rPr>
        <w:t xml:space="preserve"> фазировку. </w:t>
      </w:r>
      <w:r>
        <w:t>В противном случае корректная работа модуля розжига невозмо</w:t>
      </w:r>
      <w:r w:rsidRPr="00001B52">
        <w:t xml:space="preserve">жна. </w:t>
      </w:r>
    </w:p>
    <w:p w:rsidR="000E4DCD" w:rsidRDefault="000E4DCD" w:rsidP="000E4DCD">
      <w:r w:rsidRPr="00001B52">
        <w:t xml:space="preserve">Сигнал </w:t>
      </w:r>
      <w:r>
        <w:t>«</w:t>
      </w:r>
      <w:r w:rsidRPr="00001B52">
        <w:t>АВАР</w:t>
      </w:r>
      <w:r>
        <w:t>ИЯ» снимается с соответствующего разъёма, рис. 3. Напряжение коммутации макс. 100 В, 150 мА. Сечение жил кабеля – до 1,5 мм.</w:t>
      </w:r>
    </w:p>
    <w:p w:rsidR="000E4DCD" w:rsidRPr="0065586E" w:rsidRDefault="000E4DCD" w:rsidP="000E4DCD">
      <w:r>
        <w:t>5.1.6. При эксплуатации котла должны быть приняты меры, обеспечивающие стабильность питающего переменного напряжения по амплитуде в пределах 187....242 В, а также исключающие скачкообразное изменение напряжения. В условиях недопустимых перепадов сетевого напряжения возможно разрушение регулятора розжига и, как следствие, выход котла из строя.</w:t>
      </w:r>
    </w:p>
    <w:p w:rsidR="00320DE3" w:rsidRDefault="006916C6" w:rsidP="000E4DCD">
      <w:pPr>
        <w:pStyle w:val="1"/>
      </w:pPr>
      <w:bookmarkStart w:id="8" w:name="_Toc285535981"/>
      <w:r>
        <w:t>6</w:t>
      </w:r>
      <w:r w:rsidR="00320DE3">
        <w:t xml:space="preserve">. </w:t>
      </w:r>
      <w:r w:rsidR="00EB4A34">
        <w:t>ПУСК И РАБОТА КОТЛА</w:t>
      </w:r>
      <w:bookmarkEnd w:id="8"/>
    </w:p>
    <w:p w:rsidR="00DB52BD" w:rsidRPr="00DB52BD" w:rsidRDefault="00DB52BD" w:rsidP="00DB52BD"/>
    <w:p w:rsidR="00DB52BD" w:rsidRDefault="00DB52BD" w:rsidP="00DB52BD">
      <w:pPr>
        <w:jc w:val="center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ПУСК КОТЛА В РАБОТУ ДОЛЖЕН ОСУЩЕСТВЛЯТЬСЯ СПЕЦИЛИЗИРОВАННОЙ ОРГАНИЗАЦИЕЙ.</w:t>
      </w:r>
    </w:p>
    <w:p w:rsidR="00DB52BD" w:rsidRDefault="00DB52BD" w:rsidP="00DB52BD">
      <w:pPr>
        <w:jc w:val="center"/>
        <w:rPr>
          <w:b/>
          <w:szCs w:val="28"/>
          <w:lang w:eastAsia="ru-RU"/>
        </w:rPr>
      </w:pPr>
    </w:p>
    <w:p w:rsidR="00DB52BD" w:rsidRDefault="00DB52BD" w:rsidP="00DB52BD">
      <w:pPr>
        <w:jc w:val="center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САМОСТОЯТЕЛЬНЫЙ ПУСК КОТЛА СНИМАЕТ ГАРАНТИЙНЫЕ ОБЯЗАТЕЛЬСТВА С ПРОИЗВОДИТЕЛЯ</w:t>
      </w:r>
    </w:p>
    <w:p w:rsidR="00D12DE9" w:rsidRDefault="00D12DE9" w:rsidP="00D12DE9"/>
    <w:p w:rsidR="00D12DE9" w:rsidRPr="00DC6CAD" w:rsidRDefault="00D12DE9" w:rsidP="00DC6CAD">
      <w:pPr>
        <w:jc w:val="center"/>
        <w:rPr>
          <w:b/>
          <w:szCs w:val="28"/>
        </w:rPr>
      </w:pPr>
      <w:r w:rsidRPr="00DC6CAD">
        <w:rPr>
          <w:b/>
          <w:szCs w:val="28"/>
        </w:rPr>
        <w:t>ВНИМАНИЕ! Эксплуатация котла категорически запрещена при загрязненной системе отопления.</w:t>
      </w:r>
    </w:p>
    <w:p w:rsidR="004674C2" w:rsidRDefault="00DC6CAD" w:rsidP="00DC6CAD">
      <w:pPr>
        <w:jc w:val="center"/>
        <w:rPr>
          <w:b/>
          <w:szCs w:val="28"/>
        </w:rPr>
      </w:pPr>
      <w:r>
        <w:rPr>
          <w:b/>
          <w:szCs w:val="28"/>
        </w:rPr>
        <w:t>Эксплуатация котла категорически запрещена без использования системы водоподготовки!!!</w:t>
      </w:r>
    </w:p>
    <w:p w:rsidR="00DC6CAD" w:rsidRPr="00DC6CAD" w:rsidRDefault="00DC6CAD" w:rsidP="00DC6CAD">
      <w:pPr>
        <w:jc w:val="center"/>
        <w:rPr>
          <w:b/>
          <w:szCs w:val="28"/>
        </w:rPr>
      </w:pPr>
    </w:p>
    <w:p w:rsidR="004674C2" w:rsidRPr="00DC6CAD" w:rsidRDefault="004674C2" w:rsidP="00D12DE9">
      <w:pPr>
        <w:rPr>
          <w:b/>
          <w:szCs w:val="28"/>
        </w:rPr>
      </w:pPr>
      <w:r w:rsidRPr="00DC6CAD">
        <w:rPr>
          <w:b/>
          <w:szCs w:val="28"/>
        </w:rPr>
        <w:t>Для перевода котла на другой вид топлива (природный или сжиженный газ) необходимо поменять сопла на газовом коллекторе и провести регулировку газового клапана в соответствии с паспортными значениями (Технические данные).</w:t>
      </w:r>
    </w:p>
    <w:p w:rsidR="00D12DE9" w:rsidRDefault="00D12DE9" w:rsidP="005624E3">
      <w:pPr>
        <w:rPr>
          <w:iCs/>
          <w:szCs w:val="28"/>
        </w:rPr>
      </w:pPr>
    </w:p>
    <w:p w:rsidR="005624E3" w:rsidRPr="005624E3" w:rsidRDefault="00320DE3" w:rsidP="007B190D">
      <w:pPr>
        <w:rPr>
          <w:szCs w:val="28"/>
        </w:rPr>
      </w:pPr>
      <w:r>
        <w:rPr>
          <w:iCs/>
          <w:szCs w:val="28"/>
        </w:rPr>
        <w:t>6.1</w:t>
      </w:r>
      <w:r w:rsidR="00631F20">
        <w:rPr>
          <w:iCs/>
          <w:szCs w:val="28"/>
        </w:rPr>
        <w:t>.</w:t>
      </w:r>
      <w:r w:rsidR="005624E3" w:rsidRPr="005624E3">
        <w:rPr>
          <w:szCs w:val="28"/>
        </w:rPr>
        <w:t xml:space="preserve"> Перед первым включением необходимо подготовить систему отопления к работе:</w:t>
      </w:r>
    </w:p>
    <w:p w:rsidR="005624E3" w:rsidRPr="003A5DB6" w:rsidRDefault="005624E3" w:rsidP="007B190D">
      <w:pPr>
        <w:pStyle w:val="a6"/>
        <w:numPr>
          <w:ilvl w:val="0"/>
          <w:numId w:val="9"/>
        </w:numPr>
        <w:ind w:left="0" w:firstLine="0"/>
        <w:rPr>
          <w:szCs w:val="28"/>
        </w:rPr>
      </w:pPr>
      <w:r w:rsidRPr="003A5DB6">
        <w:rPr>
          <w:szCs w:val="28"/>
        </w:rPr>
        <w:t>Открыть задвижки системы отопления;</w:t>
      </w:r>
    </w:p>
    <w:p w:rsidR="005624E3" w:rsidRPr="003A5DB6" w:rsidRDefault="005624E3" w:rsidP="007B190D">
      <w:pPr>
        <w:pStyle w:val="a6"/>
        <w:numPr>
          <w:ilvl w:val="0"/>
          <w:numId w:val="9"/>
        </w:numPr>
        <w:ind w:left="0" w:firstLine="0"/>
        <w:rPr>
          <w:szCs w:val="28"/>
        </w:rPr>
      </w:pPr>
      <w:r w:rsidRPr="003A5DB6">
        <w:rPr>
          <w:szCs w:val="28"/>
        </w:rPr>
        <w:t>Систему отопления заполнить водой;</w:t>
      </w:r>
    </w:p>
    <w:p w:rsidR="005624E3" w:rsidRPr="003A5DB6" w:rsidRDefault="005624E3" w:rsidP="007B190D">
      <w:pPr>
        <w:pStyle w:val="a6"/>
        <w:numPr>
          <w:ilvl w:val="0"/>
          <w:numId w:val="9"/>
        </w:numPr>
        <w:ind w:left="0" w:firstLine="0"/>
        <w:rPr>
          <w:szCs w:val="28"/>
        </w:rPr>
      </w:pPr>
      <w:r w:rsidRPr="003A5DB6">
        <w:rPr>
          <w:szCs w:val="28"/>
        </w:rPr>
        <w:t>Спустить воздух из системы через вентили воздухосборников и автоматически</w:t>
      </w:r>
      <w:r w:rsidRPr="003A5DB6">
        <w:t>е</w:t>
      </w:r>
      <w:r w:rsidR="003A5DB6" w:rsidRPr="003A5DB6">
        <w:t xml:space="preserve"> воздухоотвод</w:t>
      </w:r>
      <w:r w:rsidR="000C7802">
        <w:t>ч</w:t>
      </w:r>
      <w:r w:rsidR="003A5DB6" w:rsidRPr="003A5DB6">
        <w:t>ики;</w:t>
      </w:r>
    </w:p>
    <w:p w:rsidR="003A5DB6" w:rsidRPr="003A5DB6" w:rsidRDefault="003A5DB6" w:rsidP="007B190D">
      <w:pPr>
        <w:pStyle w:val="a6"/>
        <w:numPr>
          <w:ilvl w:val="0"/>
          <w:numId w:val="9"/>
        </w:numPr>
        <w:ind w:left="0" w:firstLine="0"/>
        <w:rPr>
          <w:szCs w:val="28"/>
        </w:rPr>
      </w:pPr>
      <w:r w:rsidRPr="003A5DB6">
        <w:rPr>
          <w:szCs w:val="28"/>
        </w:rPr>
        <w:t>О</w:t>
      </w:r>
      <w:r w:rsidR="005624E3" w:rsidRPr="003A5DB6">
        <w:rPr>
          <w:szCs w:val="28"/>
        </w:rPr>
        <w:t xml:space="preserve">прессовать систему отопления и устранить обнаруженные неплотности; </w:t>
      </w:r>
    </w:p>
    <w:p w:rsidR="005624E3" w:rsidRPr="003A5DB6" w:rsidRDefault="005624E3" w:rsidP="007B190D">
      <w:pPr>
        <w:pStyle w:val="a6"/>
        <w:numPr>
          <w:ilvl w:val="0"/>
          <w:numId w:val="9"/>
        </w:numPr>
        <w:ind w:left="0" w:firstLine="0"/>
        <w:rPr>
          <w:szCs w:val="28"/>
        </w:rPr>
      </w:pPr>
      <w:r w:rsidRPr="003A5DB6">
        <w:rPr>
          <w:szCs w:val="28"/>
        </w:rPr>
        <w:t>Включить циркуляционный насос и по манометру системы отопления убедиться в наличии избыточного давления</w:t>
      </w:r>
      <w:r w:rsidR="00072FE9">
        <w:rPr>
          <w:szCs w:val="28"/>
        </w:rPr>
        <w:t xml:space="preserve"> (более 0,18 М</w:t>
      </w:r>
      <w:r w:rsidR="00B2447E">
        <w:rPr>
          <w:szCs w:val="28"/>
        </w:rPr>
        <w:t>П</w:t>
      </w:r>
      <w:r w:rsidR="00072FE9">
        <w:rPr>
          <w:szCs w:val="28"/>
        </w:rPr>
        <w:t>а)</w:t>
      </w:r>
      <w:r w:rsidRPr="003A5DB6">
        <w:rPr>
          <w:szCs w:val="28"/>
        </w:rPr>
        <w:t>.</w:t>
      </w:r>
    </w:p>
    <w:p w:rsidR="005624E3" w:rsidRPr="007B190D" w:rsidRDefault="005624E3" w:rsidP="007B190D">
      <w:pPr>
        <w:rPr>
          <w:szCs w:val="28"/>
        </w:rPr>
      </w:pPr>
      <w:r w:rsidRPr="007B190D">
        <w:rPr>
          <w:szCs w:val="28"/>
        </w:rPr>
        <w:t xml:space="preserve">Перед включением </w:t>
      </w:r>
      <w:r w:rsidR="00072FE9" w:rsidRPr="007B190D">
        <w:rPr>
          <w:szCs w:val="28"/>
        </w:rPr>
        <w:t xml:space="preserve">котла </w:t>
      </w:r>
      <w:r w:rsidRPr="007B190D">
        <w:rPr>
          <w:szCs w:val="28"/>
        </w:rPr>
        <w:t>в работу котла необходимо:</w:t>
      </w:r>
    </w:p>
    <w:p w:rsidR="005624E3" w:rsidRPr="003A5DB6" w:rsidRDefault="00E54D25" w:rsidP="007B190D">
      <w:pPr>
        <w:pStyle w:val="a6"/>
        <w:numPr>
          <w:ilvl w:val="0"/>
          <w:numId w:val="10"/>
        </w:numPr>
        <w:ind w:left="0" w:firstLine="0"/>
        <w:rPr>
          <w:szCs w:val="28"/>
        </w:rPr>
      </w:pPr>
      <w:r w:rsidRPr="007B190D">
        <w:rPr>
          <w:szCs w:val="28"/>
        </w:rPr>
        <w:t>Убедиться в наличии тяги</w:t>
      </w:r>
      <w:r w:rsidR="005624E3" w:rsidRPr="007B190D">
        <w:rPr>
          <w:szCs w:val="28"/>
        </w:rPr>
        <w:t xml:space="preserve"> в дымоотводящем канале и отсутствии запаха газа</w:t>
      </w:r>
      <w:r w:rsidR="005624E3" w:rsidRPr="003A5DB6">
        <w:rPr>
          <w:szCs w:val="28"/>
        </w:rPr>
        <w:t xml:space="preserve"> в</w:t>
      </w:r>
      <w:r w:rsidR="003A5DB6" w:rsidRPr="003A5DB6">
        <w:rPr>
          <w:szCs w:val="28"/>
        </w:rPr>
        <w:t xml:space="preserve"> </w:t>
      </w:r>
      <w:r w:rsidR="005624E3" w:rsidRPr="003A5DB6">
        <w:rPr>
          <w:szCs w:val="28"/>
        </w:rPr>
        <w:t>помещении;</w:t>
      </w:r>
    </w:p>
    <w:p w:rsidR="003A5DB6" w:rsidRPr="003A5DB6" w:rsidRDefault="005624E3" w:rsidP="007B190D">
      <w:pPr>
        <w:pStyle w:val="a6"/>
        <w:numPr>
          <w:ilvl w:val="0"/>
          <w:numId w:val="10"/>
        </w:numPr>
        <w:ind w:left="0" w:firstLine="0"/>
        <w:rPr>
          <w:szCs w:val="28"/>
        </w:rPr>
      </w:pPr>
      <w:r w:rsidRPr="003A5DB6">
        <w:rPr>
          <w:szCs w:val="28"/>
        </w:rPr>
        <w:t>Проветрить помещение, в котором установлен котел, и топочное пространство котла в течени</w:t>
      </w:r>
      <w:r w:rsidR="003A5DB6" w:rsidRPr="003A5DB6">
        <w:rPr>
          <w:szCs w:val="28"/>
        </w:rPr>
        <w:t>е</w:t>
      </w:r>
      <w:r w:rsidRPr="003A5DB6">
        <w:rPr>
          <w:szCs w:val="28"/>
        </w:rPr>
        <w:t xml:space="preserve"> 5-10 мин</w:t>
      </w:r>
      <w:r w:rsidR="003A5DB6" w:rsidRPr="003A5DB6">
        <w:rPr>
          <w:szCs w:val="28"/>
        </w:rPr>
        <w:t>ут, при этом газовые краны на о</w:t>
      </w:r>
      <w:r w:rsidRPr="003A5DB6">
        <w:rPr>
          <w:szCs w:val="28"/>
        </w:rPr>
        <w:t>пуске газопровода должны быть закрыты;</w:t>
      </w:r>
    </w:p>
    <w:p w:rsidR="005624E3" w:rsidRPr="003A5DB6" w:rsidRDefault="005624E3" w:rsidP="007B190D">
      <w:pPr>
        <w:pStyle w:val="a6"/>
        <w:numPr>
          <w:ilvl w:val="0"/>
          <w:numId w:val="10"/>
        </w:numPr>
        <w:ind w:left="0" w:firstLine="0"/>
        <w:rPr>
          <w:szCs w:val="28"/>
        </w:rPr>
      </w:pPr>
      <w:r w:rsidRPr="003A5DB6">
        <w:rPr>
          <w:szCs w:val="28"/>
        </w:rPr>
        <w:t>Убедит</w:t>
      </w:r>
      <w:r w:rsidR="002701AF">
        <w:rPr>
          <w:szCs w:val="28"/>
        </w:rPr>
        <w:t>ь</w:t>
      </w:r>
      <w:r w:rsidRPr="003A5DB6">
        <w:rPr>
          <w:szCs w:val="28"/>
        </w:rPr>
        <w:t>ся в правильном подключении питающего кабеля</w:t>
      </w:r>
      <w:r w:rsidR="003A5DB6" w:rsidRPr="003A5DB6">
        <w:rPr>
          <w:szCs w:val="28"/>
        </w:rPr>
        <w:t>;</w:t>
      </w:r>
    </w:p>
    <w:p w:rsidR="005624E3" w:rsidRPr="003A5DB6" w:rsidRDefault="005624E3" w:rsidP="007B190D">
      <w:pPr>
        <w:pStyle w:val="a6"/>
        <w:numPr>
          <w:ilvl w:val="0"/>
          <w:numId w:val="10"/>
        </w:numPr>
        <w:ind w:left="0" w:firstLine="0"/>
        <w:rPr>
          <w:szCs w:val="28"/>
        </w:rPr>
      </w:pPr>
      <w:r w:rsidRPr="003A5DB6">
        <w:rPr>
          <w:szCs w:val="28"/>
        </w:rPr>
        <w:t xml:space="preserve">Проверить надёжность подключения высоковольтного кабеля к </w:t>
      </w:r>
      <w:r w:rsidR="00072FE9">
        <w:rPr>
          <w:szCs w:val="28"/>
        </w:rPr>
        <w:t>регулятору розжига</w:t>
      </w:r>
      <w:r w:rsidRPr="003A5DB6">
        <w:rPr>
          <w:szCs w:val="28"/>
        </w:rPr>
        <w:t xml:space="preserve"> и к электроду</w:t>
      </w:r>
      <w:r w:rsidR="003A5DB6" w:rsidRPr="003A5DB6">
        <w:rPr>
          <w:szCs w:val="28"/>
        </w:rPr>
        <w:t xml:space="preserve"> розжига </w:t>
      </w:r>
      <w:r w:rsidRPr="003A5DB6">
        <w:rPr>
          <w:szCs w:val="28"/>
        </w:rPr>
        <w:t>горелки розжига.</w:t>
      </w:r>
    </w:p>
    <w:p w:rsidR="006324C2" w:rsidRDefault="006324C2" w:rsidP="007B190D">
      <w:pPr>
        <w:rPr>
          <w:bCs/>
          <w:szCs w:val="28"/>
        </w:rPr>
      </w:pPr>
      <w:r>
        <w:rPr>
          <w:bCs/>
          <w:szCs w:val="28"/>
        </w:rPr>
        <w:t>6.2</w:t>
      </w:r>
      <w:r w:rsidR="00631F20">
        <w:rPr>
          <w:bCs/>
          <w:szCs w:val="28"/>
        </w:rPr>
        <w:t>.</w:t>
      </w:r>
      <w:r>
        <w:rPr>
          <w:bCs/>
          <w:szCs w:val="28"/>
        </w:rPr>
        <w:t xml:space="preserve"> П</w:t>
      </w:r>
      <w:r w:rsidR="002701AF">
        <w:rPr>
          <w:bCs/>
          <w:szCs w:val="28"/>
        </w:rPr>
        <w:t>уск</w:t>
      </w:r>
      <w:r>
        <w:rPr>
          <w:bCs/>
          <w:szCs w:val="28"/>
        </w:rPr>
        <w:t xml:space="preserve"> котла:</w:t>
      </w:r>
    </w:p>
    <w:p w:rsidR="00EB4A34" w:rsidRPr="00EB4A34" w:rsidRDefault="006324C2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 w:rsidRPr="00EB4A34">
        <w:rPr>
          <w:bCs/>
          <w:szCs w:val="28"/>
        </w:rPr>
        <w:t>Открыть кран на опуске газопровода;</w:t>
      </w:r>
      <w:r w:rsidR="00EB4A34" w:rsidRPr="00EB4A34">
        <w:rPr>
          <w:bCs/>
          <w:szCs w:val="28"/>
        </w:rPr>
        <w:t xml:space="preserve"> </w:t>
      </w:r>
    </w:p>
    <w:p w:rsidR="006324C2" w:rsidRPr="00EB4A34" w:rsidRDefault="006324C2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 w:rsidRPr="00EB4A34">
        <w:rPr>
          <w:bCs/>
          <w:szCs w:val="28"/>
        </w:rPr>
        <w:t>Выключателем «</w:t>
      </w:r>
      <w:r w:rsidR="00112FCE" w:rsidRPr="00EB4A34">
        <w:rPr>
          <w:bCs/>
          <w:szCs w:val="28"/>
        </w:rPr>
        <w:t>СЕТЬ</w:t>
      </w:r>
      <w:r w:rsidRPr="00EB4A34">
        <w:rPr>
          <w:bCs/>
          <w:szCs w:val="28"/>
        </w:rPr>
        <w:t>» подать напряжение питания на котёл;</w:t>
      </w:r>
    </w:p>
    <w:p w:rsidR="009D4E3C" w:rsidRDefault="009D4E3C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bCs/>
          <w:szCs w:val="28"/>
        </w:rPr>
        <w:t>При отсутствии неполадок или неисправностей на индикаторах 1, 3, 4, 5</w:t>
      </w:r>
      <w:r w:rsidR="0065586E">
        <w:rPr>
          <w:bCs/>
          <w:szCs w:val="28"/>
        </w:rPr>
        <w:t>, 6</w:t>
      </w:r>
      <w:r>
        <w:rPr>
          <w:bCs/>
          <w:szCs w:val="28"/>
        </w:rPr>
        <w:t xml:space="preserve"> загорается зеленый цвет постоянного свечения – «НОРМА». На индикаторе 2 загорается зеленый цвет мигающего свечения, означающий, что блок розжига перешел в режим розжига запальной горелки;</w:t>
      </w:r>
    </w:p>
    <w:p w:rsidR="009D4E3C" w:rsidRPr="00EB4A34" w:rsidRDefault="009D4E3C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bCs/>
          <w:szCs w:val="28"/>
        </w:rPr>
        <w:t>При успешном розжиге на индикаторе 2 устанавливается постоянное свечение зеленого цвета;</w:t>
      </w:r>
    </w:p>
    <w:p w:rsidR="00200B20" w:rsidRDefault="00200B20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bCs/>
          <w:szCs w:val="28"/>
        </w:rPr>
        <w:t xml:space="preserve">Если в состоянии «НОРМА» розжиг запальной горелки не произошел (задержка в заполнении газом системы питания горелки, сдув пламени горелки, отсутствие искрения, поломка или замыкание на корпус электрода контроля пламени), на индикаторе 2 </w:t>
      </w:r>
      <w:r>
        <w:rPr>
          <w:szCs w:val="28"/>
        </w:rPr>
        <w:t xml:space="preserve">загорается красный цвет мигающего свечения – </w:t>
      </w:r>
      <w:r>
        <w:rPr>
          <w:bCs/>
          <w:szCs w:val="28"/>
        </w:rPr>
        <w:t>«АВАРИЯ», подается звуковой сигнал;</w:t>
      </w:r>
    </w:p>
    <w:p w:rsidR="00200B20" w:rsidRPr="00AD540B" w:rsidRDefault="00200B20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szCs w:val="28"/>
        </w:rPr>
        <w:t>Повторный запуск возможен не ранее, чем через 15…20 секунд после неудачного розжига путем нажатия на кнопку «СБРОС АВАРИИ»;</w:t>
      </w:r>
    </w:p>
    <w:p w:rsidR="00AD540B" w:rsidRPr="00200B20" w:rsidRDefault="00AD540B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 w:rsidRPr="00B2447E">
        <w:rPr>
          <w:szCs w:val="28"/>
        </w:rPr>
        <w:t>Допускается произвести 3…4 попытки повторного розжига. Если не удается ввести котел в нормальную работу</w:t>
      </w:r>
      <w:r w:rsidRPr="00B2447E">
        <w:rPr>
          <w:bCs/>
          <w:szCs w:val="28"/>
        </w:rPr>
        <w:t>, необходимо выявить причину неполадки или неисправности</w:t>
      </w:r>
      <w:r w:rsidR="00200B20">
        <w:rPr>
          <w:szCs w:val="28"/>
        </w:rPr>
        <w:t>;</w:t>
      </w:r>
    </w:p>
    <w:p w:rsidR="00200B20" w:rsidRPr="00E018C4" w:rsidRDefault="00200B20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szCs w:val="28"/>
        </w:rPr>
        <w:t xml:space="preserve">Если при включении котла на индикаторах 1, 3, 4, 5, 6 не загорается зеленый цвет постоянного свечения </w:t>
      </w:r>
      <w:r>
        <w:rPr>
          <w:bCs/>
          <w:szCs w:val="28"/>
        </w:rPr>
        <w:t>«НОРМА», следует нажать</w:t>
      </w:r>
      <w:r w:rsidRPr="00E018C4">
        <w:rPr>
          <w:szCs w:val="28"/>
        </w:rPr>
        <w:t xml:space="preserve"> </w:t>
      </w:r>
      <w:r>
        <w:rPr>
          <w:szCs w:val="28"/>
        </w:rPr>
        <w:t>кнопку «СБРОС АВАРИИ»;</w:t>
      </w:r>
    </w:p>
    <w:p w:rsidR="00200B20" w:rsidRPr="00B2447E" w:rsidRDefault="00200B20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szCs w:val="28"/>
        </w:rPr>
        <w:lastRenderedPageBreak/>
        <w:t xml:space="preserve">Если после этого действия индикаторы 1, 3, 4, 5, 6 не перешли в состояние </w:t>
      </w:r>
      <w:r>
        <w:rPr>
          <w:bCs/>
          <w:szCs w:val="28"/>
        </w:rPr>
        <w:t>«НОРМА»</w:t>
      </w:r>
      <w:r w:rsidRPr="0065586E">
        <w:rPr>
          <w:bCs/>
          <w:szCs w:val="28"/>
        </w:rPr>
        <w:t xml:space="preserve">, </w:t>
      </w:r>
      <w:r w:rsidRPr="007270EA">
        <w:rPr>
          <w:bCs/>
          <w:szCs w:val="28"/>
        </w:rPr>
        <w:t>дальнейший пуск котла невозможен. Неполадку найти и устранить.</w:t>
      </w:r>
    </w:p>
    <w:p w:rsidR="00017188" w:rsidRDefault="00017188" w:rsidP="007B190D">
      <w:pPr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3</w:t>
      </w:r>
      <w:r w:rsidR="00631F20">
        <w:rPr>
          <w:szCs w:val="28"/>
        </w:rPr>
        <w:t>.</w:t>
      </w:r>
      <w:r>
        <w:rPr>
          <w:szCs w:val="28"/>
        </w:rPr>
        <w:t xml:space="preserve"> </w:t>
      </w:r>
      <w:r w:rsidR="00295131" w:rsidRPr="00295131">
        <w:rPr>
          <w:szCs w:val="28"/>
        </w:rPr>
        <w:t xml:space="preserve">Работа котла. </w:t>
      </w:r>
    </w:p>
    <w:p w:rsidR="00C70F4D" w:rsidRPr="00B634E5" w:rsidRDefault="00295131" w:rsidP="007B190D">
      <w:pPr>
        <w:rPr>
          <w:color w:val="000000"/>
          <w:szCs w:val="28"/>
        </w:rPr>
      </w:pPr>
      <w:r w:rsidRPr="00295131">
        <w:rPr>
          <w:szCs w:val="28"/>
        </w:rPr>
        <w:t xml:space="preserve">В процессе работы котла управление газовым клапаном основной горелки производится исходя из установленной с помощью регулирующего термостата требуемой температуры нагрева воды на выходе из котла. </w:t>
      </w:r>
      <w:r w:rsidRPr="00B634E5">
        <w:rPr>
          <w:color w:val="000000"/>
          <w:szCs w:val="28"/>
        </w:rPr>
        <w:t>Если фактическая температура воды оказывается ниже требуемой,  открывается клапан основной горелки и происходит розжиг</w:t>
      </w:r>
      <w:r w:rsidR="00C70F4D" w:rsidRPr="00B634E5">
        <w:rPr>
          <w:color w:val="000000"/>
          <w:szCs w:val="28"/>
        </w:rPr>
        <w:t xml:space="preserve"> горелки</w:t>
      </w:r>
      <w:r w:rsidRPr="00B634E5">
        <w:rPr>
          <w:color w:val="000000"/>
          <w:szCs w:val="28"/>
        </w:rPr>
        <w:t>.</w:t>
      </w:r>
    </w:p>
    <w:p w:rsidR="00C70F4D" w:rsidRPr="00B634E5" w:rsidRDefault="00C70F4D" w:rsidP="007B190D">
      <w:pPr>
        <w:rPr>
          <w:color w:val="000000"/>
          <w:szCs w:val="28"/>
        </w:rPr>
      </w:pPr>
      <w:r w:rsidRPr="00B634E5">
        <w:rPr>
          <w:color w:val="000000"/>
          <w:szCs w:val="28"/>
        </w:rPr>
        <w:t>6.3.1</w:t>
      </w:r>
      <w:r w:rsidR="00631F20">
        <w:rPr>
          <w:color w:val="000000"/>
          <w:szCs w:val="28"/>
        </w:rPr>
        <w:t>.</w:t>
      </w:r>
      <w:r w:rsidR="00295131" w:rsidRPr="00B634E5">
        <w:rPr>
          <w:color w:val="000000"/>
          <w:szCs w:val="28"/>
        </w:rPr>
        <w:t xml:space="preserve"> </w:t>
      </w:r>
      <w:r w:rsidRPr="00B634E5">
        <w:rPr>
          <w:color w:val="000000"/>
          <w:szCs w:val="28"/>
        </w:rPr>
        <w:t xml:space="preserve">При </w:t>
      </w:r>
      <w:r w:rsidRPr="00B634E5">
        <w:rPr>
          <w:color w:val="000000"/>
          <w:szCs w:val="28"/>
          <w:u w:val="single"/>
        </w:rPr>
        <w:t>одноступенчатом регулировании</w:t>
      </w:r>
      <w:r w:rsidRPr="00B634E5">
        <w:rPr>
          <w:color w:val="000000"/>
          <w:szCs w:val="28"/>
        </w:rPr>
        <w:t xml:space="preserve"> горелка включается на полную мощность, равную номинальной. После достижения температуры воды на выходе из котла заданного термостатом значения, горелка отключается, и после снижения температуры на 3…5°С </w:t>
      </w:r>
      <w:r w:rsidR="00CC690C">
        <w:rPr>
          <w:color w:val="000000"/>
          <w:szCs w:val="28"/>
        </w:rPr>
        <w:t xml:space="preserve"> </w:t>
      </w:r>
      <w:r w:rsidRPr="00B634E5">
        <w:rPr>
          <w:color w:val="000000"/>
          <w:szCs w:val="28"/>
        </w:rPr>
        <w:t>ниже заданной снова происходит ее включение на номинальную мощность.</w:t>
      </w:r>
    </w:p>
    <w:p w:rsidR="00C70F4D" w:rsidRDefault="00C70F4D" w:rsidP="007B190D">
      <w:pPr>
        <w:rPr>
          <w:color w:val="000000"/>
          <w:szCs w:val="28"/>
        </w:rPr>
      </w:pPr>
      <w:r w:rsidRPr="00C70F4D">
        <w:rPr>
          <w:color w:val="000000"/>
          <w:szCs w:val="28"/>
        </w:rPr>
        <w:t>6.3.</w:t>
      </w:r>
      <w:r>
        <w:rPr>
          <w:color w:val="000000"/>
          <w:szCs w:val="28"/>
        </w:rPr>
        <w:t>2</w:t>
      </w:r>
      <w:r w:rsidR="00631F20">
        <w:rPr>
          <w:color w:val="000000"/>
          <w:szCs w:val="28"/>
        </w:rPr>
        <w:t>.</w:t>
      </w:r>
      <w:r w:rsidRPr="00C70F4D">
        <w:rPr>
          <w:color w:val="000000"/>
          <w:szCs w:val="28"/>
        </w:rPr>
        <w:t xml:space="preserve">  При </w:t>
      </w:r>
      <w:r w:rsidRPr="00C70F4D">
        <w:rPr>
          <w:color w:val="000000"/>
          <w:szCs w:val="28"/>
          <w:u w:val="single"/>
        </w:rPr>
        <w:t>двухступенчатом регулировании</w:t>
      </w:r>
      <w:r w:rsidRPr="00C70F4D">
        <w:rPr>
          <w:color w:val="000000"/>
          <w:szCs w:val="28"/>
        </w:rPr>
        <w:t xml:space="preserve"> горелка включается на полную мощность, равную номинальной. После достижения температуры воды на выходе из котла заданного термостатом значения</w:t>
      </w:r>
      <w:r>
        <w:rPr>
          <w:color w:val="000000"/>
          <w:szCs w:val="28"/>
        </w:rPr>
        <w:t>, г</w:t>
      </w:r>
      <w:r w:rsidRPr="00C70F4D">
        <w:rPr>
          <w:color w:val="000000"/>
          <w:szCs w:val="28"/>
        </w:rPr>
        <w:t xml:space="preserve">орелка </w:t>
      </w:r>
      <w:r>
        <w:rPr>
          <w:color w:val="000000"/>
          <w:szCs w:val="28"/>
        </w:rPr>
        <w:t>автоматически переходит на режим тепловой мощности, равной половине номинальной мощности.</w:t>
      </w:r>
    </w:p>
    <w:p w:rsidR="00C70F4D" w:rsidRDefault="00C70F4D" w:rsidP="007B190D">
      <w:pPr>
        <w:rPr>
          <w:color w:val="000000"/>
          <w:szCs w:val="28"/>
        </w:rPr>
      </w:pPr>
      <w:r>
        <w:rPr>
          <w:color w:val="000000"/>
          <w:szCs w:val="28"/>
        </w:rPr>
        <w:t>При этом:</w:t>
      </w:r>
    </w:p>
    <w:p w:rsidR="00C70F4D" w:rsidRPr="00C70F4D" w:rsidRDefault="00C70F4D" w:rsidP="007B190D">
      <w:pPr>
        <w:rPr>
          <w:color w:val="000000"/>
          <w:szCs w:val="28"/>
        </w:rPr>
      </w:pPr>
      <w:r>
        <w:rPr>
          <w:color w:val="000000"/>
          <w:szCs w:val="28"/>
        </w:rPr>
        <w:t>- если температура воды на выходе из котла снизится на 3…5°С ни</w:t>
      </w:r>
      <w:r w:rsidRPr="00C70F4D">
        <w:rPr>
          <w:color w:val="000000"/>
          <w:szCs w:val="28"/>
        </w:rPr>
        <w:t>же заданной снова происходит ее включение н</w:t>
      </w:r>
      <w:r>
        <w:rPr>
          <w:color w:val="000000"/>
          <w:szCs w:val="28"/>
        </w:rPr>
        <w:t>а</w:t>
      </w:r>
      <w:r w:rsidRPr="00C70F4D">
        <w:rPr>
          <w:color w:val="000000"/>
          <w:szCs w:val="28"/>
        </w:rPr>
        <w:t xml:space="preserve"> номинальную мощность.</w:t>
      </w:r>
    </w:p>
    <w:p w:rsidR="00C70F4D" w:rsidRPr="00C70F4D" w:rsidRDefault="00C70F4D" w:rsidP="007B190D">
      <w:pPr>
        <w:rPr>
          <w:color w:val="000000"/>
          <w:szCs w:val="28"/>
        </w:rPr>
      </w:pPr>
      <w:r>
        <w:rPr>
          <w:color w:val="000000"/>
          <w:szCs w:val="28"/>
        </w:rPr>
        <w:t>- если температура воды на выходе из котла повысится на 3…5°С выше</w:t>
      </w:r>
      <w:r w:rsidRPr="00C70F4D">
        <w:rPr>
          <w:color w:val="000000"/>
          <w:szCs w:val="28"/>
        </w:rPr>
        <w:t xml:space="preserve"> </w:t>
      </w:r>
      <w:r w:rsidR="00CC690C">
        <w:rPr>
          <w:color w:val="000000"/>
          <w:szCs w:val="28"/>
        </w:rPr>
        <w:t>за</w:t>
      </w:r>
      <w:r>
        <w:rPr>
          <w:color w:val="000000"/>
          <w:szCs w:val="28"/>
        </w:rPr>
        <w:t xml:space="preserve">данной, </w:t>
      </w:r>
      <w:r w:rsidRPr="00C70F4D">
        <w:rPr>
          <w:color w:val="000000"/>
          <w:szCs w:val="28"/>
        </w:rPr>
        <w:t>прои</w:t>
      </w:r>
      <w:r>
        <w:rPr>
          <w:color w:val="000000"/>
          <w:szCs w:val="28"/>
        </w:rPr>
        <w:t>зойдет полное выключение горелки</w:t>
      </w:r>
      <w:r w:rsidRPr="00C70F4D">
        <w:rPr>
          <w:color w:val="000000"/>
          <w:szCs w:val="28"/>
        </w:rPr>
        <w:t>.</w:t>
      </w:r>
    </w:p>
    <w:p w:rsidR="00295131" w:rsidRPr="00295131" w:rsidRDefault="00295131" w:rsidP="007B190D">
      <w:pPr>
        <w:rPr>
          <w:szCs w:val="28"/>
        </w:rPr>
      </w:pPr>
      <w:r w:rsidRPr="00295131">
        <w:rPr>
          <w:szCs w:val="28"/>
        </w:rPr>
        <w:t>Пламя запальной горелки поддерживается постоянно.</w:t>
      </w:r>
    </w:p>
    <w:p w:rsidR="00295131" w:rsidRDefault="00017188" w:rsidP="007B190D">
      <w:pPr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4</w:t>
      </w:r>
      <w:r w:rsidR="00631F20">
        <w:rPr>
          <w:szCs w:val="28"/>
        </w:rPr>
        <w:t>.</w:t>
      </w:r>
      <w:r>
        <w:rPr>
          <w:szCs w:val="28"/>
        </w:rPr>
        <w:t xml:space="preserve"> </w:t>
      </w:r>
      <w:r w:rsidR="00295131" w:rsidRPr="00295131">
        <w:rPr>
          <w:szCs w:val="28"/>
        </w:rPr>
        <w:t>Аварийная ситуация возникает при срабатывании</w:t>
      </w:r>
      <w:r w:rsidR="00DB4C14">
        <w:rPr>
          <w:szCs w:val="28"/>
        </w:rPr>
        <w:t xml:space="preserve"> </w:t>
      </w:r>
      <w:r w:rsidR="00295131" w:rsidRPr="00295131">
        <w:rPr>
          <w:szCs w:val="28"/>
        </w:rPr>
        <w:t>одного из датчиков</w:t>
      </w:r>
      <w:r w:rsidR="00DB4C14">
        <w:rPr>
          <w:szCs w:val="28"/>
        </w:rPr>
        <w:t xml:space="preserve"> безопасности</w:t>
      </w:r>
      <w:r w:rsidR="00295131" w:rsidRPr="00295131">
        <w:rPr>
          <w:szCs w:val="28"/>
        </w:rPr>
        <w:t>, реагирующих на ситуации, описанные в п. 5.1.</w:t>
      </w:r>
      <w:r>
        <w:rPr>
          <w:szCs w:val="28"/>
        </w:rPr>
        <w:t>2</w:t>
      </w:r>
      <w:r w:rsidR="00295131" w:rsidRPr="00295131">
        <w:rPr>
          <w:szCs w:val="28"/>
        </w:rPr>
        <w:t xml:space="preserve">. </w:t>
      </w:r>
      <w:r w:rsidR="00200B20" w:rsidRPr="00295131">
        <w:rPr>
          <w:szCs w:val="28"/>
        </w:rPr>
        <w:t xml:space="preserve">При этом </w:t>
      </w:r>
      <w:r w:rsidR="00200B20">
        <w:rPr>
          <w:szCs w:val="28"/>
        </w:rPr>
        <w:t xml:space="preserve">соответствующий аварийный индикатор и </w:t>
      </w:r>
      <w:r w:rsidR="00200B20" w:rsidRPr="00295131">
        <w:rPr>
          <w:szCs w:val="28"/>
        </w:rPr>
        <w:t xml:space="preserve"> </w:t>
      </w:r>
      <w:r w:rsidR="00200B20">
        <w:rPr>
          <w:szCs w:val="28"/>
        </w:rPr>
        <w:t xml:space="preserve">индикатор 2 </w:t>
      </w:r>
      <w:r w:rsidR="00200B20" w:rsidRPr="00295131">
        <w:rPr>
          <w:szCs w:val="28"/>
        </w:rPr>
        <w:t>загора</w:t>
      </w:r>
      <w:r w:rsidR="00200B20">
        <w:rPr>
          <w:szCs w:val="28"/>
        </w:rPr>
        <w:t>ю</w:t>
      </w:r>
      <w:r w:rsidR="00200B20" w:rsidRPr="00295131">
        <w:rPr>
          <w:szCs w:val="28"/>
        </w:rPr>
        <w:t xml:space="preserve">тся </w:t>
      </w:r>
      <w:r w:rsidR="00200B20">
        <w:rPr>
          <w:szCs w:val="28"/>
        </w:rPr>
        <w:t>красным цветом мигающего свечения, подается звуковой сигнал.</w:t>
      </w:r>
    </w:p>
    <w:p w:rsidR="00017188" w:rsidRPr="005B36D0" w:rsidRDefault="00017188" w:rsidP="007B190D">
      <w:pPr>
        <w:rPr>
          <w:szCs w:val="28"/>
        </w:rPr>
      </w:pPr>
      <w:r>
        <w:rPr>
          <w:szCs w:val="28"/>
        </w:rPr>
        <w:t xml:space="preserve">Категорически запрещается снимать котёл с блокировки (осуществлять повторный </w:t>
      </w:r>
      <w:r w:rsidR="00DB4C14">
        <w:rPr>
          <w:szCs w:val="28"/>
        </w:rPr>
        <w:t>розжиг</w:t>
      </w:r>
      <w:r>
        <w:rPr>
          <w:szCs w:val="28"/>
        </w:rPr>
        <w:t>) без устранения причины аварии. Запуск котла после выяснения причины и устранения аварии производит</w:t>
      </w:r>
      <w:r w:rsidR="00DB4C14">
        <w:rPr>
          <w:szCs w:val="28"/>
        </w:rPr>
        <w:t>ся</w:t>
      </w:r>
      <w:r>
        <w:rPr>
          <w:szCs w:val="28"/>
        </w:rPr>
        <w:t xml:space="preserve"> путём нажатия на кнопку «</w:t>
      </w:r>
      <w:r w:rsidR="00DB4C14">
        <w:rPr>
          <w:szCs w:val="28"/>
        </w:rPr>
        <w:t>СБРОС АВАРИИ</w:t>
      </w:r>
      <w:r w:rsidR="005B36D0">
        <w:rPr>
          <w:szCs w:val="28"/>
        </w:rPr>
        <w:t>».</w:t>
      </w:r>
    </w:p>
    <w:p w:rsidR="00295131" w:rsidRPr="00295131" w:rsidRDefault="00017188" w:rsidP="007B190D">
      <w:pPr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5</w:t>
      </w:r>
      <w:r w:rsidR="00631F20">
        <w:rPr>
          <w:szCs w:val="28"/>
        </w:rPr>
        <w:t>.</w:t>
      </w:r>
      <w:r>
        <w:rPr>
          <w:szCs w:val="28"/>
        </w:rPr>
        <w:t xml:space="preserve"> </w:t>
      </w:r>
      <w:r w:rsidR="00295131" w:rsidRPr="00295131">
        <w:rPr>
          <w:szCs w:val="28"/>
        </w:rPr>
        <w:t>Запрещается эксплуатировать котел при:</w:t>
      </w:r>
    </w:p>
    <w:p w:rsidR="00295131" w:rsidRPr="00295131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>Неисправном дымоотводящем канале с нарушенной тягой;</w:t>
      </w:r>
    </w:p>
    <w:p w:rsidR="00017188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>Коптящем  пламени  или  горении, сопровождающимся шумом, отрывом</w:t>
      </w:r>
      <w:r w:rsidR="00017188">
        <w:rPr>
          <w:szCs w:val="28"/>
        </w:rPr>
        <w:t xml:space="preserve"> </w:t>
      </w:r>
      <w:r w:rsidRPr="00295131">
        <w:rPr>
          <w:szCs w:val="28"/>
        </w:rPr>
        <w:t xml:space="preserve">пламени от горелки; </w:t>
      </w:r>
    </w:p>
    <w:p w:rsidR="00017188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>Налич</w:t>
      </w:r>
      <w:r w:rsidR="00017188">
        <w:rPr>
          <w:szCs w:val="28"/>
        </w:rPr>
        <w:t>и</w:t>
      </w:r>
      <w:r w:rsidRPr="00295131">
        <w:rPr>
          <w:szCs w:val="28"/>
        </w:rPr>
        <w:t>и утечек</w:t>
      </w:r>
      <w:r w:rsidR="00017188">
        <w:rPr>
          <w:szCs w:val="28"/>
        </w:rPr>
        <w:t xml:space="preserve"> </w:t>
      </w:r>
      <w:r w:rsidRPr="00295131">
        <w:rPr>
          <w:szCs w:val="28"/>
        </w:rPr>
        <w:t>воды из котла;</w:t>
      </w:r>
    </w:p>
    <w:p w:rsidR="00017188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 xml:space="preserve">Неплотностях топки и дымохода котла и при </w:t>
      </w:r>
      <w:r w:rsidR="00017188">
        <w:rPr>
          <w:szCs w:val="28"/>
        </w:rPr>
        <w:t xml:space="preserve">поступлении продуктов </w:t>
      </w:r>
      <w:r w:rsidRPr="00295131">
        <w:rPr>
          <w:szCs w:val="28"/>
        </w:rPr>
        <w:t>сгорания газа в помещение;</w:t>
      </w:r>
    </w:p>
    <w:p w:rsidR="00295131" w:rsidRPr="00295131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>Обнаружении запаха газа в помещении, где установлен котел.</w:t>
      </w:r>
    </w:p>
    <w:p w:rsidR="00017188" w:rsidRDefault="00017188" w:rsidP="007B190D">
      <w:pPr>
        <w:keepNext/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6</w:t>
      </w:r>
      <w:r w:rsidR="00631F20">
        <w:rPr>
          <w:szCs w:val="28"/>
        </w:rPr>
        <w:t>.</w:t>
      </w:r>
      <w:r w:rsidR="00EB4A34">
        <w:rPr>
          <w:szCs w:val="28"/>
          <w:lang w:val="en-US"/>
        </w:rPr>
        <w:t>  </w:t>
      </w:r>
      <w:r w:rsidR="00295131" w:rsidRPr="00295131">
        <w:rPr>
          <w:szCs w:val="28"/>
        </w:rPr>
        <w:t>Выключение котла нужн</w:t>
      </w:r>
      <w:r>
        <w:rPr>
          <w:szCs w:val="28"/>
        </w:rPr>
        <w:t>о</w:t>
      </w:r>
      <w:r w:rsidR="00295131" w:rsidRPr="00295131">
        <w:rPr>
          <w:szCs w:val="28"/>
        </w:rPr>
        <w:t xml:space="preserve"> производить в следующей последовательности: </w:t>
      </w:r>
    </w:p>
    <w:p w:rsidR="00017188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 xml:space="preserve">Выключателем </w:t>
      </w:r>
      <w:r w:rsidR="00017188">
        <w:rPr>
          <w:szCs w:val="28"/>
        </w:rPr>
        <w:t>«</w:t>
      </w:r>
      <w:r w:rsidR="00DB4C14" w:rsidRPr="00295131">
        <w:rPr>
          <w:szCs w:val="28"/>
        </w:rPr>
        <w:t>СЕТЬ</w:t>
      </w:r>
      <w:r w:rsidR="00017188">
        <w:rPr>
          <w:szCs w:val="28"/>
        </w:rPr>
        <w:t>»</w:t>
      </w:r>
      <w:r w:rsidRPr="00295131">
        <w:rPr>
          <w:szCs w:val="28"/>
        </w:rPr>
        <w:t xml:space="preserve"> снять напряжение с котла;</w:t>
      </w:r>
    </w:p>
    <w:p w:rsidR="00D2395B" w:rsidRPr="005624E3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lastRenderedPageBreak/>
        <w:t>Закрыть кран на опуске газопровода.</w:t>
      </w:r>
    </w:p>
    <w:p w:rsidR="00CC17CF" w:rsidRDefault="00CC17CF" w:rsidP="00C70F4D">
      <w:pPr>
        <w:pStyle w:val="1"/>
        <w:spacing w:before="0"/>
      </w:pPr>
      <w:bookmarkStart w:id="9" w:name="_Toc285535982"/>
    </w:p>
    <w:p w:rsidR="00C70F4D" w:rsidRDefault="00A80DFE" w:rsidP="00C70F4D">
      <w:pPr>
        <w:pStyle w:val="1"/>
        <w:spacing w:before="0"/>
      </w:pPr>
      <w:r>
        <w:t>7. Настройка мощности котла</w:t>
      </w:r>
      <w:bookmarkEnd w:id="9"/>
      <w:r w:rsidR="00C70F4D">
        <w:t xml:space="preserve">. </w:t>
      </w:r>
    </w:p>
    <w:p w:rsidR="00C70F4D" w:rsidRDefault="00C70F4D" w:rsidP="00C70F4D">
      <w:r>
        <w:t>Настройка регулятора мощности производится на работающем кот</w:t>
      </w:r>
      <w:r w:rsidR="00797EFA">
        <w:t>л</w:t>
      </w:r>
      <w:r>
        <w:t>е.</w:t>
      </w:r>
    </w:p>
    <w:p w:rsidR="005D57EC" w:rsidRDefault="005D57EC" w:rsidP="005D57EC">
      <w:pPr>
        <w:rPr>
          <w:b/>
        </w:rPr>
      </w:pPr>
    </w:p>
    <w:p w:rsidR="005D57EC" w:rsidRPr="005D57EC" w:rsidRDefault="005D57EC" w:rsidP="005D57EC">
      <w:pPr>
        <w:rPr>
          <w:b/>
        </w:rPr>
      </w:pPr>
      <w:r w:rsidRPr="005D57EC">
        <w:rPr>
          <w:b/>
        </w:rPr>
        <w:t>Настройка мощности котла с клапаном серии ВН производится согласно руководства по эксплуатации на клапан.</w:t>
      </w:r>
    </w:p>
    <w:p w:rsidR="003A3A1C" w:rsidRDefault="003A3A1C" w:rsidP="00C70F4D">
      <w:pPr>
        <w:rPr>
          <w:b/>
        </w:rPr>
      </w:pPr>
    </w:p>
    <w:p w:rsidR="00C70F4D" w:rsidRDefault="00C70F4D" w:rsidP="00C70F4D">
      <w:pPr>
        <w:rPr>
          <w:b/>
          <w:i/>
        </w:rPr>
      </w:pPr>
      <w:r w:rsidRPr="00F45A21">
        <w:rPr>
          <w:b/>
          <w:i/>
        </w:rPr>
        <w:t xml:space="preserve">7.1 ОДНОСТУПЕНЧАТОЕ РЕГУЛИРОВАНИЕ </w:t>
      </w:r>
      <w:r w:rsidR="003A3A1C" w:rsidRPr="00F45A21">
        <w:rPr>
          <w:b/>
          <w:i/>
        </w:rPr>
        <w:t>МОЩНОСТИ КОТЛА</w:t>
      </w:r>
      <w:r w:rsidR="003E1710" w:rsidRPr="003E1710">
        <w:rPr>
          <w:b/>
          <w:i/>
        </w:rPr>
        <w:t xml:space="preserve"> </w:t>
      </w:r>
    </w:p>
    <w:p w:rsidR="007F5A31" w:rsidRPr="003E1710" w:rsidRDefault="007F5A31" w:rsidP="007B190D">
      <w:pPr>
        <w:ind w:firstLine="0"/>
        <w:jc w:val="center"/>
        <w:rPr>
          <w:b/>
          <w:i/>
          <w:u w:val="single"/>
          <w:lang w:eastAsia="ru-RU"/>
        </w:rPr>
      </w:pPr>
      <w:r w:rsidRPr="003E1710">
        <w:rPr>
          <w:b/>
          <w:i/>
          <w:u w:val="single"/>
          <w:lang w:eastAsia="ru-RU"/>
        </w:rPr>
        <w:t>Последовательность операций</w:t>
      </w:r>
      <w:r w:rsidR="003E1710" w:rsidRPr="003E1710">
        <w:rPr>
          <w:b/>
          <w:i/>
          <w:u w:val="single"/>
          <w:lang w:eastAsia="ru-RU"/>
        </w:rPr>
        <w:t xml:space="preserve"> для клапанов </w:t>
      </w:r>
      <w:r w:rsidR="003E1710" w:rsidRPr="003E1710">
        <w:rPr>
          <w:b/>
          <w:i/>
          <w:u w:val="single"/>
          <w:lang w:val="en-US"/>
        </w:rPr>
        <w:t>VR</w:t>
      </w:r>
      <w:r w:rsidR="003E1710" w:rsidRPr="003E1710">
        <w:rPr>
          <w:b/>
          <w:i/>
          <w:u w:val="single"/>
        </w:rPr>
        <w:t xml:space="preserve">4601, </w:t>
      </w:r>
      <w:r w:rsidR="003E1710" w:rsidRPr="003E1710">
        <w:rPr>
          <w:b/>
          <w:i/>
          <w:u w:val="single"/>
          <w:lang w:val="en-US"/>
        </w:rPr>
        <w:t>VK</w:t>
      </w:r>
      <w:r w:rsidR="003E1710" w:rsidRPr="003E1710">
        <w:rPr>
          <w:b/>
          <w:i/>
          <w:u w:val="single"/>
        </w:rPr>
        <w:t>410…</w:t>
      </w:r>
      <w:r w:rsidRPr="003E1710">
        <w:rPr>
          <w:b/>
          <w:i/>
          <w:u w:val="single"/>
          <w:lang w:eastAsia="ru-RU"/>
        </w:rPr>
        <w:t>:</w:t>
      </w:r>
    </w:p>
    <w:p w:rsidR="007F5A31" w:rsidRDefault="007F5A31" w:rsidP="007B190D">
      <w:pPr>
        <w:pStyle w:val="a6"/>
        <w:numPr>
          <w:ilvl w:val="0"/>
          <w:numId w:val="14"/>
        </w:numPr>
        <w:ind w:left="0" w:firstLine="426"/>
        <w:rPr>
          <w:lang w:eastAsia="ru-RU"/>
        </w:rPr>
      </w:pPr>
      <w:r>
        <w:rPr>
          <w:lang w:eastAsia="ru-RU"/>
        </w:rPr>
        <w:t xml:space="preserve">Освободите частично игольчатый винт 1 в штуцере выходного </w:t>
      </w:r>
      <w:r w:rsidR="007748E6">
        <w:rPr>
          <w:lang w:eastAsia="ru-RU"/>
        </w:rPr>
        <w:t>давления</w:t>
      </w:r>
      <w:r>
        <w:rPr>
          <w:lang w:eastAsia="ru-RU"/>
        </w:rPr>
        <w:t xml:space="preserve"> клапана до появления малого протока газа.</w:t>
      </w:r>
    </w:p>
    <w:p w:rsidR="007F5A31" w:rsidRDefault="007F5A31" w:rsidP="007B190D">
      <w:pPr>
        <w:pStyle w:val="a6"/>
        <w:numPr>
          <w:ilvl w:val="0"/>
          <w:numId w:val="14"/>
        </w:numPr>
        <w:ind w:left="0" w:firstLine="426"/>
        <w:rPr>
          <w:lang w:eastAsia="ru-RU"/>
        </w:rPr>
      </w:pPr>
      <w:r>
        <w:rPr>
          <w:lang w:eastAsia="ru-RU"/>
        </w:rPr>
        <w:t xml:space="preserve">Присоедините к штуцеру U-образный манометр со шкалой </w:t>
      </w:r>
      <w:r w:rsidR="002F0699">
        <w:rPr>
          <w:lang w:eastAsia="ru-RU"/>
        </w:rPr>
        <w:t>не менее 200 мм.</w:t>
      </w:r>
    </w:p>
    <w:p w:rsidR="002F0699" w:rsidRDefault="002F0699" w:rsidP="007B190D">
      <w:pPr>
        <w:pStyle w:val="a6"/>
        <w:numPr>
          <w:ilvl w:val="0"/>
          <w:numId w:val="14"/>
        </w:numPr>
        <w:ind w:left="0" w:firstLine="426"/>
        <w:rPr>
          <w:lang w:eastAsia="ru-RU"/>
        </w:rPr>
      </w:pPr>
      <w:r>
        <w:rPr>
          <w:lang w:eastAsia="ru-RU"/>
        </w:rPr>
        <w:t>Отвинтите крышку 2 регулятора давления, чтобы открыть доступ к регулировочному винту регулятора давления.</w:t>
      </w:r>
    </w:p>
    <w:p w:rsidR="002F0699" w:rsidRPr="002F0699" w:rsidRDefault="002F0699" w:rsidP="007B190D">
      <w:pPr>
        <w:pStyle w:val="a6"/>
        <w:numPr>
          <w:ilvl w:val="0"/>
          <w:numId w:val="14"/>
        </w:numPr>
        <w:ind w:left="0" w:firstLine="426"/>
        <w:rPr>
          <w:lang w:eastAsia="ru-RU"/>
        </w:rPr>
      </w:pPr>
      <w:r>
        <w:rPr>
          <w:lang w:eastAsia="ru-RU"/>
        </w:rPr>
        <w:t>Медленно поворачивайте регулировочный винт миниатюрной отвёрткой до тех пор, пока манометр не покажет требуемое</w:t>
      </w:r>
      <w:r w:rsidR="00742C03">
        <w:rPr>
          <w:lang w:eastAsia="ru-RU"/>
        </w:rPr>
        <w:t xml:space="preserve"> номинальное</w:t>
      </w:r>
      <w:r>
        <w:rPr>
          <w:lang w:eastAsia="ru-RU"/>
        </w:rPr>
        <w:t xml:space="preserve"> давление газа перед горелкой,</w:t>
      </w:r>
      <w:r w:rsidR="00E46371">
        <w:rPr>
          <w:lang w:eastAsia="ru-RU"/>
        </w:rPr>
        <w:t xml:space="preserve"> </w:t>
      </w:r>
      <w:r w:rsidR="00E46371" w:rsidRPr="00E46371">
        <w:rPr>
          <w:position w:val="-16"/>
          <w:lang w:eastAsia="ru-RU"/>
        </w:rPr>
        <w:object w:dxaOrig="2500" w:dyaOrig="460">
          <v:shape id="_x0000_i1055" type="#_x0000_t75" style="width:122.5pt;height:23.4pt" o:ole="">
            <v:imagedata r:id="rId15" o:title=""/>
          </v:shape>
          <o:OLEObject Type="Embed" ProgID="Equation.DSMT4" ShapeID="_x0000_i1055" DrawAspect="Content" ObjectID="_1804409303" r:id="rId16"/>
        </w:object>
      </w:r>
      <w:r>
        <w:rPr>
          <w:lang w:eastAsia="ru-RU"/>
        </w:rPr>
        <w:t xml:space="preserve"> </w:t>
      </w:r>
      <w:r w:rsidR="007F3F16" w:rsidRPr="00263433">
        <w:rPr>
          <w:rFonts w:eastAsia="Times New Roman"/>
          <w:lang w:eastAsia="ru-RU"/>
        </w:rPr>
        <w:fldChar w:fldCharType="begin"/>
      </w:r>
      <w:r w:rsidR="00263433" w:rsidRPr="00263433">
        <w:rPr>
          <w:rFonts w:eastAsia="Times New Roman"/>
          <w:lang w:eastAsia="ru-RU"/>
        </w:rPr>
        <w:instrText xml:space="preserve"> QUOTE </w:instrText>
      </w:r>
      <w:r w:rsidR="007F3F16" w:rsidRPr="002467AC">
        <w:rPr>
          <w:rFonts w:eastAsia="Times New Roman"/>
          <w:lang w:eastAsia="ru-RU"/>
        </w:rPr>
        <w:fldChar w:fldCharType="begin"/>
      </w:r>
      <w:r w:rsidR="002467AC" w:rsidRPr="002467AC">
        <w:rPr>
          <w:rFonts w:eastAsia="Times New Roman"/>
          <w:lang w:eastAsia="ru-RU"/>
        </w:rPr>
        <w:instrText xml:space="preserve"> QUOTE </w:instrText>
      </w:r>
      <w:r w:rsidR="005977CC" w:rsidRPr="007F3F16">
        <w:rPr>
          <w:position w:val="-11"/>
        </w:rPr>
        <w:pict>
          <v:shape id="_x0000_i1056" type="#_x0000_t75" style="width:139.3pt;height:18.7pt" equationxml="&lt;">
            <v:imagedata r:id="rId17" o:title="" chromakey="white"/>
          </v:shape>
        </w:pict>
      </w:r>
      <w:r w:rsidR="002467AC" w:rsidRPr="002467AC">
        <w:rPr>
          <w:rFonts w:eastAsia="Times New Roman"/>
          <w:lang w:eastAsia="ru-RU"/>
        </w:rPr>
        <w:instrText xml:space="preserve"> </w:instrText>
      </w:r>
      <w:r w:rsidR="007F3F16" w:rsidRPr="002467AC">
        <w:rPr>
          <w:rFonts w:eastAsia="Times New Roman"/>
          <w:lang w:eastAsia="ru-RU"/>
        </w:rPr>
        <w:fldChar w:fldCharType="separate"/>
      </w:r>
      <w:r w:rsidR="005977CC" w:rsidRPr="007F3F16">
        <w:rPr>
          <w:position w:val="-11"/>
        </w:rPr>
        <w:pict>
          <v:shape id="_x0000_i1057" type="#_x0000_t75" style="width:139.3pt;height:18.7pt" equationxml="&lt;">
            <v:imagedata r:id="rId17" o:title="" chromakey="white"/>
          </v:shape>
        </w:pict>
      </w:r>
      <w:r w:rsidR="007F3F16" w:rsidRPr="002467AC">
        <w:rPr>
          <w:rFonts w:eastAsia="Times New Roman"/>
          <w:lang w:eastAsia="ru-RU"/>
        </w:rPr>
        <w:fldChar w:fldCharType="end"/>
      </w:r>
      <w:r w:rsidR="00263433" w:rsidRPr="00263433">
        <w:rPr>
          <w:rFonts w:eastAsia="Times New Roman"/>
          <w:lang w:eastAsia="ru-RU"/>
        </w:rPr>
        <w:instrText xml:space="preserve"> </w:instrText>
      </w:r>
      <w:r w:rsidR="007F3F16" w:rsidRPr="00263433">
        <w:rPr>
          <w:rFonts w:eastAsia="Times New Roman"/>
          <w:lang w:eastAsia="ru-RU"/>
        </w:rPr>
        <w:fldChar w:fldCharType="end"/>
      </w:r>
      <w:r w:rsidR="004D0AA5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Вращайте регулировочный винт по часовой стрелке, чтобы увеличить давление газа, или против часовой стрелки, чтобы его уменьшить.</w:t>
      </w:r>
    </w:p>
    <w:p w:rsidR="002F0699" w:rsidRPr="003A3A1C" w:rsidRDefault="002F0699" w:rsidP="007B190D">
      <w:pPr>
        <w:pStyle w:val="a6"/>
        <w:numPr>
          <w:ilvl w:val="0"/>
          <w:numId w:val="14"/>
        </w:numPr>
        <w:ind w:left="0" w:firstLine="426"/>
        <w:rPr>
          <w:lang w:eastAsia="ru-RU"/>
        </w:rPr>
      </w:pPr>
      <w:r>
        <w:rPr>
          <w:rFonts w:eastAsia="Times New Roman"/>
          <w:lang w:eastAsia="ru-RU"/>
        </w:rPr>
        <w:t>Установите на место крышку 2 регулятора давления; отсоедините от штуцера U-образный манометр; затяните до упора игольчатый винт 1.</w:t>
      </w:r>
    </w:p>
    <w:p w:rsidR="003A3A1C" w:rsidRDefault="003A3A1C" w:rsidP="004B0809">
      <w:pPr>
        <w:keepNext/>
        <w:keepLines/>
        <w:ind w:firstLine="426"/>
        <w:rPr>
          <w:lang w:eastAsia="ru-RU"/>
        </w:rPr>
      </w:pPr>
    </w:p>
    <w:p w:rsidR="003A3A1C" w:rsidRPr="00F45A21" w:rsidRDefault="003A3A1C" w:rsidP="004B0809">
      <w:pPr>
        <w:pStyle w:val="a6"/>
        <w:ind w:left="1069" w:firstLine="0"/>
        <w:jc w:val="left"/>
        <w:rPr>
          <w:rFonts w:eastAsia="Times New Roman"/>
          <w:b/>
          <w:i/>
          <w:lang w:eastAsia="ru-RU"/>
        </w:rPr>
      </w:pPr>
      <w:r w:rsidRPr="00F45A21">
        <w:rPr>
          <w:rFonts w:eastAsia="Times New Roman"/>
          <w:b/>
          <w:i/>
          <w:lang w:eastAsia="ru-RU"/>
        </w:rPr>
        <w:t>7.2. ДВУХСТУПЕНЧАТОЕ РЕГУЛИРОВ</w:t>
      </w:r>
      <w:r w:rsidR="00D12DE9" w:rsidRPr="00F45A21">
        <w:rPr>
          <w:rFonts w:eastAsia="Times New Roman"/>
          <w:b/>
          <w:i/>
          <w:lang w:eastAsia="ru-RU"/>
        </w:rPr>
        <w:t>А</w:t>
      </w:r>
      <w:r w:rsidRPr="00F45A21">
        <w:rPr>
          <w:rFonts w:eastAsia="Times New Roman"/>
          <w:b/>
          <w:i/>
          <w:lang w:eastAsia="ru-RU"/>
        </w:rPr>
        <w:t>НИЕ МОЩНОСТИ КОТЛА</w:t>
      </w:r>
    </w:p>
    <w:p w:rsidR="003A3A1C" w:rsidRDefault="003A3A1C" w:rsidP="000E4DCD">
      <w:pPr>
        <w:pStyle w:val="a6"/>
        <w:ind w:left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Общий вид двухступенчатого регулятора мощности, установленного на сервоприводе поз.15 (рис.1) клапана </w:t>
      </w:r>
      <w:r>
        <w:rPr>
          <w:rFonts w:eastAsia="Times New Roman"/>
          <w:lang w:val="en-US" w:eastAsia="ru-RU"/>
        </w:rPr>
        <w:t>VR</w:t>
      </w:r>
      <w:r w:rsidR="005F735D">
        <w:rPr>
          <w:rFonts w:eastAsia="Times New Roman"/>
          <w:lang w:eastAsia="ru-RU"/>
        </w:rPr>
        <w:t xml:space="preserve">4601, </w:t>
      </w:r>
      <w:r w:rsidR="005F735D">
        <w:rPr>
          <w:rFonts w:eastAsia="Times New Roman"/>
          <w:lang w:val="en-US" w:eastAsia="ru-RU"/>
        </w:rPr>
        <w:t>VK</w:t>
      </w:r>
      <w:r w:rsidR="005F735D">
        <w:rPr>
          <w:rFonts w:eastAsia="Times New Roman"/>
          <w:lang w:eastAsia="ru-RU"/>
        </w:rPr>
        <w:t>4100</w:t>
      </w:r>
      <w:r>
        <w:rPr>
          <w:rFonts w:eastAsia="Times New Roman"/>
          <w:lang w:eastAsia="ru-RU"/>
        </w:rPr>
        <w:t xml:space="preserve">  (вид сбоку) приведен на рис.</w:t>
      </w:r>
      <w:r w:rsidR="004B0809">
        <w:rPr>
          <w:rFonts w:eastAsia="Times New Roman"/>
          <w:lang w:eastAsia="ru-RU"/>
        </w:rPr>
        <w:t>4</w:t>
      </w:r>
      <w:r w:rsidR="000E4DCD">
        <w:rPr>
          <w:rFonts w:eastAsia="Times New Roman"/>
          <w:lang w:eastAsia="ru-RU"/>
        </w:rPr>
        <w:t>.</w:t>
      </w:r>
    </w:p>
    <w:p w:rsidR="000E4DCD" w:rsidRDefault="000E4DCD" w:rsidP="000E4DCD">
      <w:pPr>
        <w:pStyle w:val="1"/>
        <w:spacing w:before="0"/>
        <w:ind w:firstLine="426"/>
        <w:jc w:val="both"/>
        <w:rPr>
          <w:b w:val="0"/>
          <w:caps w:val="0"/>
        </w:rPr>
      </w:pPr>
      <w:r>
        <w:rPr>
          <w:b w:val="0"/>
          <w:caps w:val="0"/>
        </w:rPr>
        <w:t>Последовательность операций.</w:t>
      </w:r>
    </w:p>
    <w:p w:rsidR="000E4DCD" w:rsidRDefault="000E4DCD" w:rsidP="000E4DCD">
      <w:pPr>
        <w:numPr>
          <w:ilvl w:val="0"/>
          <w:numId w:val="22"/>
        </w:numPr>
        <w:ind w:left="0" w:firstLine="426"/>
      </w:pPr>
      <w:r>
        <w:t>Освободите частично игольчатый винт 1 в штуцере выходного фланца клапана до появления малого протока газа.</w:t>
      </w:r>
    </w:p>
    <w:p w:rsidR="000E4DCD" w:rsidRDefault="000E4DCD" w:rsidP="000E4DCD">
      <w:pPr>
        <w:numPr>
          <w:ilvl w:val="0"/>
          <w:numId w:val="22"/>
        </w:numPr>
        <w:ind w:left="0" w:firstLine="426"/>
      </w:pPr>
      <w:r>
        <w:t xml:space="preserve">Присоедините к штуцеру </w:t>
      </w:r>
      <w:r>
        <w:rPr>
          <w:lang w:val="en-US"/>
        </w:rPr>
        <w:t>U</w:t>
      </w:r>
      <w:r>
        <w:t>-образный манометр со шкалой не менее 200 мм.</w:t>
      </w:r>
    </w:p>
    <w:p w:rsidR="000E4DCD" w:rsidRDefault="000E4DCD" w:rsidP="000E4DCD">
      <w:pPr>
        <w:numPr>
          <w:ilvl w:val="0"/>
          <w:numId w:val="22"/>
        </w:numPr>
        <w:ind w:left="0" w:firstLine="426"/>
      </w:pPr>
      <w:r>
        <w:t>Отсоедините электрический разъем от катушки двухпозиционного регулятора.</w:t>
      </w:r>
    </w:p>
    <w:p w:rsidR="000E4DCD" w:rsidRDefault="000E4DCD" w:rsidP="000E4DCD">
      <w:pPr>
        <w:numPr>
          <w:ilvl w:val="0"/>
          <w:numId w:val="22"/>
        </w:numPr>
        <w:ind w:left="0" w:firstLine="426"/>
      </w:pPr>
      <w:r>
        <w:t>Снимите колпачок 1 посредством подъема его маленькой отверткой.</w:t>
      </w:r>
    </w:p>
    <w:p w:rsidR="000E4DCD" w:rsidRDefault="000E4DCD" w:rsidP="000E4DCD">
      <w:pPr>
        <w:ind w:firstLine="426"/>
      </w:pPr>
      <w:r>
        <w:t xml:space="preserve">Медленно поворачивайте  регулировочную гайку 2 максимального давления газа, используя 8мм. гаечный ключ, до тех пор, пока манометр не покажет требуемое номинальное давление газа перед горелкой, </w:t>
      </w:r>
      <w:r w:rsidR="005977CC">
        <w:pict>
          <v:shape id="_x0000_i1058" type="#_x0000_t75" style="width:26.2pt;height:17.75pt" equationxml="&lt;">
            <v:imagedata r:id="rId18" o:title="" chromakey="white"/>
          </v:shape>
        </w:pict>
      </w:r>
      <w:r>
        <w:t xml:space="preserve">=140мм.вод.ст. Вращайте регулировочный винт по часовой стрелке, </w:t>
      </w:r>
      <w:r>
        <w:lastRenderedPageBreak/>
        <w:t>чтобы увеличить давление газа,  или против часовой стрелки, чтобы его уменьшить.</w:t>
      </w:r>
    </w:p>
    <w:p w:rsidR="000E4DCD" w:rsidRPr="003A3A1C" w:rsidRDefault="000E4DCD" w:rsidP="00BB1D43">
      <w:pPr>
        <w:pStyle w:val="a6"/>
        <w:ind w:left="0"/>
        <w:rPr>
          <w:lang w:eastAsia="ru-RU"/>
        </w:rPr>
      </w:pPr>
    </w:p>
    <w:p w:rsidR="00A311A0" w:rsidRPr="00A311A0" w:rsidRDefault="005977CC" w:rsidP="00BB1D43">
      <w:pPr>
        <w:pStyle w:val="1"/>
        <w:spacing w:before="0"/>
        <w:ind w:left="709"/>
        <w:rPr>
          <w:b w:val="0"/>
          <w:caps w:val="0"/>
        </w:rPr>
      </w:pPr>
      <w:bookmarkStart w:id="10" w:name="_Toc285535983"/>
      <w:r>
        <w:pict>
          <v:shape id="_x0000_i1059" type="#_x0000_t75" style="width:122.5pt;height:178.6pt">
            <v:imagedata r:id="rId19" o:title="регулятор мощности"/>
          </v:shape>
        </w:pict>
      </w:r>
      <w:r w:rsidR="00A311A0">
        <w:t xml:space="preserve"> </w:t>
      </w:r>
      <w:r w:rsidR="00A311A0" w:rsidRPr="00A311A0">
        <w:rPr>
          <w:b w:val="0"/>
          <w:caps w:val="0"/>
        </w:rPr>
        <w:t>Р</w:t>
      </w:r>
      <w:r w:rsidR="00A311A0">
        <w:rPr>
          <w:b w:val="0"/>
          <w:caps w:val="0"/>
        </w:rPr>
        <w:t>ис</w:t>
      </w:r>
      <w:r w:rsidR="00A311A0" w:rsidRPr="00A311A0">
        <w:rPr>
          <w:b w:val="0"/>
          <w:caps w:val="0"/>
        </w:rPr>
        <w:t>.</w:t>
      </w:r>
      <w:r w:rsidR="00A311A0">
        <w:rPr>
          <w:b w:val="0"/>
          <w:caps w:val="0"/>
        </w:rPr>
        <w:t xml:space="preserve"> </w:t>
      </w:r>
      <w:r w:rsidR="004B0809">
        <w:rPr>
          <w:b w:val="0"/>
          <w:caps w:val="0"/>
        </w:rPr>
        <w:t>4</w:t>
      </w:r>
      <w:r w:rsidR="00A311A0" w:rsidRPr="00A311A0">
        <w:rPr>
          <w:b w:val="0"/>
          <w:caps w:val="0"/>
        </w:rPr>
        <w:t>.</w:t>
      </w:r>
    </w:p>
    <w:p w:rsidR="000E4DCD" w:rsidRDefault="00A311A0" w:rsidP="004B0809">
      <w:pPr>
        <w:pStyle w:val="1"/>
        <w:ind w:firstLine="426"/>
        <w:jc w:val="both"/>
        <w:rPr>
          <w:b w:val="0"/>
          <w:caps w:val="0"/>
        </w:rPr>
      </w:pPr>
      <w:r w:rsidRPr="00A311A0">
        <w:rPr>
          <w:b w:val="0"/>
          <w:caps w:val="0"/>
        </w:rPr>
        <w:tab/>
      </w:r>
    </w:p>
    <w:p w:rsidR="00250619" w:rsidRDefault="00D7376B" w:rsidP="004B0809">
      <w:pPr>
        <w:ind w:firstLine="426"/>
      </w:pPr>
      <w:r>
        <w:t>Медленно поворачивайте регулировочный</w:t>
      </w:r>
      <w:r w:rsidR="00250619">
        <w:t xml:space="preserve"> винт 3 минимального давления газа, используя 3,5мм. отвертку, до тех пор, пока манометр не покажет требуемое минимальное давление газа перед горелкой,</w:t>
      </w:r>
      <w:r w:rsidR="00250619" w:rsidRPr="00250619">
        <w:rPr>
          <w:rFonts w:eastAsia="Times New Roman"/>
        </w:rPr>
        <w:t xml:space="preserve"> </w:t>
      </w:r>
      <w:r w:rsidR="004248CA" w:rsidRPr="008B3A00">
        <w:rPr>
          <w:rFonts w:ascii="Cambria Math" w:hAnsi="Cambria Math"/>
          <w:sz w:val="22"/>
        </w:rPr>
        <w:br/>
      </w:r>
      <w:r w:rsidR="005977CC">
        <w:pict>
          <v:shape id="_x0000_i1060" type="#_x0000_t75" style="width:26.2pt;height:21.5pt" equationxml="&lt;">
            <v:imagedata r:id="rId20" o:title="" chromakey="white"/>
          </v:shape>
        </w:pict>
      </w:r>
      <w:r w:rsidR="00250619">
        <w:t>=35мм.вод.ст. Вращайте</w:t>
      </w:r>
      <w:r w:rsidR="00250619" w:rsidRPr="00250619">
        <w:t xml:space="preserve"> </w:t>
      </w:r>
      <w:r w:rsidR="00250619">
        <w:t>регулировочный винт по часовой стрелке, чтобы увеличить давление газа,  или против часовой стрелки, чтобы его уменьшить.</w:t>
      </w:r>
    </w:p>
    <w:p w:rsidR="00250619" w:rsidRDefault="00250619" w:rsidP="004B0809">
      <w:pPr>
        <w:numPr>
          <w:ilvl w:val="0"/>
          <w:numId w:val="22"/>
        </w:numPr>
        <w:ind w:left="0" w:firstLine="426"/>
      </w:pPr>
      <w:r>
        <w:t>Подключите электрический разъем к катушке двухпозиционного регулятора в электрическую сеть.</w:t>
      </w:r>
    </w:p>
    <w:p w:rsidR="00250619" w:rsidRDefault="00250619" w:rsidP="004B0809">
      <w:pPr>
        <w:numPr>
          <w:ilvl w:val="0"/>
          <w:numId w:val="22"/>
        </w:numPr>
        <w:ind w:left="0" w:firstLine="426"/>
      </w:pPr>
      <w:r>
        <w:t>Проверьте установку максимального давления газа и подкорректируйте</w:t>
      </w:r>
      <w:r w:rsidR="00CC690C">
        <w:t>, е</w:t>
      </w:r>
      <w:r>
        <w:t>сли необходимо.</w:t>
      </w:r>
    </w:p>
    <w:p w:rsidR="00D7376B" w:rsidRDefault="00250619" w:rsidP="004B0809">
      <w:pPr>
        <w:numPr>
          <w:ilvl w:val="0"/>
          <w:numId w:val="22"/>
        </w:numPr>
        <w:ind w:left="0" w:firstLine="426"/>
      </w:pPr>
      <w:r>
        <w:t xml:space="preserve">Установите на место колпачок 1; отсоедините от штуцера </w:t>
      </w:r>
      <w:r>
        <w:rPr>
          <w:lang w:val="en-US"/>
        </w:rPr>
        <w:t>U</w:t>
      </w:r>
      <w:r>
        <w:t>-</w:t>
      </w:r>
      <w:r w:rsidR="00D803E7">
        <w:t>образный манометр; затяните до упора игольчатый винт 1.</w:t>
      </w:r>
      <w:r>
        <w:t xml:space="preserve"> </w:t>
      </w:r>
    </w:p>
    <w:p w:rsidR="004514FD" w:rsidRDefault="00E46371" w:rsidP="00CA4D19">
      <w:pPr>
        <w:pStyle w:val="1"/>
        <w:ind w:left="709"/>
      </w:pPr>
      <w:r>
        <w:t>8</w:t>
      </w:r>
      <w:r w:rsidR="00CA4D19">
        <w:t xml:space="preserve">. </w:t>
      </w:r>
      <w:r w:rsidR="0058106D">
        <w:t>Установка котла</w:t>
      </w:r>
      <w:bookmarkEnd w:id="10"/>
    </w:p>
    <w:p w:rsidR="005624E3" w:rsidRPr="005624E3" w:rsidRDefault="00E46371" w:rsidP="007B190D">
      <w:pPr>
        <w:rPr>
          <w:szCs w:val="28"/>
        </w:rPr>
      </w:pPr>
      <w:r>
        <w:t>8</w:t>
      </w:r>
      <w:r w:rsidR="00321CB7">
        <w:t>.1</w:t>
      </w:r>
      <w:r w:rsidR="00631F20">
        <w:t>.</w:t>
      </w:r>
      <w:r w:rsidR="00756E53">
        <w:t xml:space="preserve"> </w:t>
      </w:r>
      <w:r w:rsidR="005624E3" w:rsidRPr="005624E3">
        <w:rPr>
          <w:szCs w:val="28"/>
        </w:rPr>
        <w:t>Котел размещается по проекту, согласованному в установленном порядке. Установку, монтаж и наладку котла проводят специализированные организации, имеющие право производить такие работы.</w:t>
      </w:r>
    </w:p>
    <w:p w:rsidR="000D0CB3" w:rsidRDefault="00E46371" w:rsidP="000D0CB3">
      <w:pPr>
        <w:rPr>
          <w:szCs w:val="28"/>
        </w:rPr>
      </w:pPr>
      <w:r>
        <w:rPr>
          <w:szCs w:val="28"/>
        </w:rPr>
        <w:t>8</w:t>
      </w:r>
      <w:r w:rsidR="00321CB7">
        <w:rPr>
          <w:szCs w:val="28"/>
        </w:rPr>
        <w:t>.2</w:t>
      </w:r>
      <w:r w:rsidR="00631F20">
        <w:rPr>
          <w:szCs w:val="28"/>
        </w:rPr>
        <w:t>.</w:t>
      </w:r>
      <w:r w:rsidR="00104D9A">
        <w:rPr>
          <w:szCs w:val="28"/>
        </w:rPr>
        <w:t xml:space="preserve"> </w:t>
      </w:r>
      <w:r w:rsidR="005624E3" w:rsidRPr="005624E3">
        <w:rPr>
          <w:szCs w:val="28"/>
        </w:rPr>
        <w:t>Котел устанавливают с учетом свободного доступа для обслуживания и в соответствии с нижеприведенной схемой размещения котлов.</w:t>
      </w:r>
      <w:r w:rsidR="00A311A0">
        <w:rPr>
          <w:szCs w:val="28"/>
        </w:rPr>
        <w:t xml:space="preserve"> </w:t>
      </w:r>
    </w:p>
    <w:p w:rsidR="000D0CB3" w:rsidRPr="005624E3" w:rsidRDefault="00A311A0" w:rsidP="000D0CB3">
      <w:pPr>
        <w:rPr>
          <w:szCs w:val="28"/>
        </w:rPr>
      </w:pPr>
      <w:r>
        <w:rPr>
          <w:szCs w:val="28"/>
        </w:rPr>
        <w:t xml:space="preserve"> </w:t>
      </w:r>
      <w:r w:rsidR="000D0CB3" w:rsidRPr="005624E3">
        <w:rPr>
          <w:szCs w:val="28"/>
        </w:rPr>
        <w:t>На схеме приведена рекомендуемая минимальная ширина проходов между котлами и стенами помещения котельной или другими выступающими конструкциями котельной.</w:t>
      </w:r>
    </w:p>
    <w:p w:rsidR="000D0CB3" w:rsidRPr="005624E3" w:rsidRDefault="000D0CB3" w:rsidP="000D0CB3">
      <w:pPr>
        <w:rPr>
          <w:szCs w:val="28"/>
        </w:rPr>
      </w:pPr>
      <w:r>
        <w:rPr>
          <w:szCs w:val="28"/>
        </w:rPr>
        <w:t>8</w:t>
      </w:r>
      <w:r w:rsidRPr="005624E3">
        <w:rPr>
          <w:szCs w:val="28"/>
        </w:rPr>
        <w:t>.3</w:t>
      </w:r>
      <w:r>
        <w:rPr>
          <w:szCs w:val="28"/>
        </w:rPr>
        <w:t>.</w:t>
      </w:r>
      <w:r w:rsidRPr="005624E3">
        <w:rPr>
          <w:szCs w:val="28"/>
        </w:rPr>
        <w:t xml:space="preserve"> Котел соединяется с дымовой трубой с помощью дымоотводящего патрубка. Место ввода дымоотводящего патрубка котла в дымовую трубу должно быть уплотнено.</w:t>
      </w:r>
    </w:p>
    <w:p w:rsidR="005624E3" w:rsidRDefault="005624E3" w:rsidP="007B190D">
      <w:pPr>
        <w:rPr>
          <w:szCs w:val="28"/>
        </w:rPr>
      </w:pPr>
    </w:p>
    <w:p w:rsidR="005624E3" w:rsidRDefault="005624E3" w:rsidP="00E46371">
      <w:pPr>
        <w:pStyle w:val="a3"/>
        <w:keepNext/>
      </w:pPr>
      <w:r w:rsidRPr="005624E3">
        <w:t>Схема размещения котлов.</w:t>
      </w:r>
    </w:p>
    <w:p w:rsidR="00674D94" w:rsidRPr="00674D94" w:rsidRDefault="00674D94" w:rsidP="00674D94">
      <w:pPr>
        <w:rPr>
          <w:lang w:eastAsia="ru-RU"/>
        </w:rPr>
      </w:pPr>
    </w:p>
    <w:p w:rsidR="00104D9A" w:rsidRDefault="007F3F16" w:rsidP="00104D9A">
      <w:pPr>
        <w:pStyle w:val="a3"/>
      </w:pPr>
      <w:r>
        <w:rPr>
          <w:noProof/>
        </w:rPr>
        <w:pict>
          <v:shape id="Рисунок 10" o:spid="_x0000_i1061" type="#_x0000_t75" style="width:379.65pt;height:193.55pt;visibility:visible">
            <v:imagedata r:id="rId21" o:title="" grayscale="t" bilevel="t"/>
          </v:shape>
        </w:pict>
      </w:r>
    </w:p>
    <w:p w:rsidR="007D6904" w:rsidRPr="007D6904" w:rsidRDefault="007D6904" w:rsidP="007D6904">
      <w:pPr>
        <w:rPr>
          <w:lang w:eastAsia="ru-RU"/>
        </w:rPr>
      </w:pPr>
    </w:p>
    <w:p w:rsidR="005624E3" w:rsidRPr="005624E3" w:rsidRDefault="00E46371" w:rsidP="007B190D">
      <w:pPr>
        <w:rPr>
          <w:szCs w:val="28"/>
        </w:rPr>
      </w:pPr>
      <w:r>
        <w:rPr>
          <w:iCs/>
          <w:szCs w:val="28"/>
        </w:rPr>
        <w:t>8</w:t>
      </w:r>
      <w:r w:rsidR="0005187A">
        <w:rPr>
          <w:iCs/>
          <w:szCs w:val="28"/>
        </w:rPr>
        <w:t>.4</w:t>
      </w:r>
      <w:r w:rsidR="00631F20">
        <w:rPr>
          <w:iCs/>
          <w:szCs w:val="28"/>
        </w:rPr>
        <w:t>.</w:t>
      </w:r>
      <w:r w:rsid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Устройство дымовой трубы должно отвечать следующим требованиям: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Дымоход, к которому подключается котел, рекомендуется располагать в капитальной внутренней стене здания</w:t>
      </w:r>
      <w:r w:rsidR="0005187A">
        <w:rPr>
          <w:szCs w:val="28"/>
        </w:rPr>
        <w:t>;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Высота дымовой трубы должна быть выше границы ветрового подпора, но не менее 0,5 м выше крыши, а также не менее 2 м над кровлей более высокой части здания или самого высокого здания в радиусе 10 м;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Канал трубы должен быть вертикальным, без поворотов и сужений;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Высота дымового канала от уровня горелки должна быть не менее 5 м, при высоте дымовой трубы более 5,5 м обязательна установка на дымоотводящем патрубке от каждого котла стабилизатора тяги с площадью проходного сечения не менее 0,011 м</w:t>
      </w:r>
      <w:r w:rsidRPr="005624E3">
        <w:rPr>
          <w:szCs w:val="28"/>
          <w:vertAlign w:val="superscript"/>
        </w:rPr>
        <w:t>2</w:t>
      </w:r>
      <w:r w:rsidRPr="005624E3">
        <w:rPr>
          <w:szCs w:val="28"/>
        </w:rPr>
        <w:t>.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Дымовая труба, изготовленная из металла, должна иметь наружную тепловую изоляцию для предотвращения образования конденсата;</w:t>
      </w:r>
    </w:p>
    <w:p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В нижней части канала ниже входа дымоотводящего патрубка котла должен быть устроен люк для осмотра и чистки дымовой трубы;</w:t>
      </w:r>
    </w:p>
    <w:p w:rsidR="00A57BC4" w:rsidRDefault="005624E3" w:rsidP="007B190D">
      <w:pPr>
        <w:rPr>
          <w:szCs w:val="28"/>
        </w:rPr>
      </w:pPr>
      <w:r w:rsidRPr="005624E3">
        <w:rPr>
          <w:szCs w:val="28"/>
        </w:rPr>
        <w:t xml:space="preserve">Дымоход должен быть выполнен в соответствии с требованиями </w:t>
      </w:r>
      <w:r w:rsidR="00E04853">
        <w:rPr>
          <w:szCs w:val="28"/>
        </w:rPr>
        <w:t>СП 62.13330.2010, СП 60.13330.2010</w:t>
      </w:r>
      <w:r w:rsidR="00A57BC4">
        <w:rPr>
          <w:szCs w:val="28"/>
        </w:rPr>
        <w:t>.</w:t>
      </w:r>
    </w:p>
    <w:p w:rsidR="00C30F17" w:rsidRPr="00C30F17" w:rsidRDefault="00C30F17" w:rsidP="00C30F17">
      <w:pPr>
        <w:rPr>
          <w:szCs w:val="28"/>
        </w:rPr>
      </w:pPr>
      <w:r w:rsidRPr="004674C2">
        <w:rPr>
          <w:b/>
          <w:szCs w:val="28"/>
        </w:rPr>
        <w:t>Требования к вентиляции помещения, где установлено газоиспользующее оборудование, для обеспечения процесса горения, исключения скопления опасных несгоревших газов и создания условий, обеспечивающих удаление продуктов горения</w:t>
      </w:r>
      <w:r w:rsidRPr="00C30F17">
        <w:rPr>
          <w:szCs w:val="28"/>
        </w:rPr>
        <w:t>.</w:t>
      </w:r>
    </w:p>
    <w:p w:rsidR="00C30F17" w:rsidRPr="00C30F17" w:rsidRDefault="00C30F17" w:rsidP="00C30F17">
      <w:pPr>
        <w:rPr>
          <w:szCs w:val="28"/>
        </w:rPr>
      </w:pPr>
      <w:r w:rsidRPr="00C30F17">
        <w:rPr>
          <w:szCs w:val="28"/>
        </w:rPr>
        <w:t>Расчетный воздухообмен в помещениях, где установлено газоиспользующее оборудование, следует определять для зимнего и летнего периодов с учетом</w:t>
      </w:r>
      <w:r>
        <w:rPr>
          <w:szCs w:val="28"/>
        </w:rPr>
        <w:t xml:space="preserve"> </w:t>
      </w:r>
      <w:r w:rsidRPr="00C30F17">
        <w:rPr>
          <w:szCs w:val="28"/>
        </w:rPr>
        <w:t>тепловыделений от трубопроводов и оборудования, но не менее однократного, а также с учетом расхода воздуха,</w:t>
      </w:r>
      <w:r>
        <w:rPr>
          <w:szCs w:val="28"/>
        </w:rPr>
        <w:t xml:space="preserve"> </w:t>
      </w:r>
      <w:r w:rsidRPr="00C30F17">
        <w:rPr>
          <w:szCs w:val="28"/>
        </w:rPr>
        <w:t xml:space="preserve">необходимого для горения, при заборе его из помещения.  </w:t>
      </w:r>
    </w:p>
    <w:p w:rsidR="00C30F17" w:rsidRPr="00C30F17" w:rsidRDefault="00C30F17" w:rsidP="00C30F17">
      <w:pPr>
        <w:rPr>
          <w:szCs w:val="28"/>
        </w:rPr>
      </w:pPr>
      <w:r w:rsidRPr="00C30F17">
        <w:rPr>
          <w:szCs w:val="28"/>
        </w:rPr>
        <w:lastRenderedPageBreak/>
        <w:t>Для помещений с явными избытками тепла следует предусматривать вентиляцию с естественным</w:t>
      </w:r>
      <w:r>
        <w:rPr>
          <w:szCs w:val="28"/>
        </w:rPr>
        <w:t xml:space="preserve"> </w:t>
      </w:r>
      <w:r w:rsidRPr="00C30F17">
        <w:rPr>
          <w:szCs w:val="28"/>
        </w:rPr>
        <w:t>побуждением. При невозможности обеспечения необходимого воздухообмена за счет естественной вентиляции</w:t>
      </w:r>
      <w:r>
        <w:rPr>
          <w:szCs w:val="28"/>
        </w:rPr>
        <w:t xml:space="preserve"> </w:t>
      </w:r>
      <w:r w:rsidRPr="00C30F17">
        <w:rPr>
          <w:szCs w:val="28"/>
        </w:rPr>
        <w:t xml:space="preserve">следует проектировать вентиляцию с механическим побуждением. </w:t>
      </w:r>
    </w:p>
    <w:p w:rsidR="00C30F17" w:rsidRPr="00C30F17" w:rsidRDefault="00C30F17" w:rsidP="00C30F17">
      <w:pPr>
        <w:rPr>
          <w:szCs w:val="28"/>
        </w:rPr>
      </w:pPr>
      <w:r w:rsidRPr="00C30F17">
        <w:rPr>
          <w:szCs w:val="28"/>
        </w:rPr>
        <w:t>При проектировании естественного притока в котельном зале, в холодный и переходный периоды года</w:t>
      </w:r>
      <w:r>
        <w:rPr>
          <w:szCs w:val="28"/>
        </w:rPr>
        <w:t xml:space="preserve"> </w:t>
      </w:r>
      <w:r w:rsidRPr="00C30F17">
        <w:rPr>
          <w:szCs w:val="28"/>
        </w:rPr>
        <w:t>жалюзийные решетки для приточного воздуха следует размещать за котлами в верхней части помещения. На</w:t>
      </w:r>
      <w:r>
        <w:rPr>
          <w:szCs w:val="28"/>
        </w:rPr>
        <w:t xml:space="preserve"> </w:t>
      </w:r>
      <w:r w:rsidRPr="00C30F17">
        <w:rPr>
          <w:szCs w:val="28"/>
        </w:rPr>
        <w:t>жалюзийных решетках, а также на вентиляционных установках, обеспечивающих подачу воздуха в помещение</w:t>
      </w:r>
      <w:r>
        <w:rPr>
          <w:szCs w:val="28"/>
        </w:rPr>
        <w:t xml:space="preserve"> </w:t>
      </w:r>
      <w:r w:rsidRPr="00C30F17">
        <w:rPr>
          <w:szCs w:val="28"/>
        </w:rPr>
        <w:t>котельного зала, следует устанавливать устройства, автоматически прекращающие подачу воздуха при пожаре.</w:t>
      </w:r>
    </w:p>
    <w:p w:rsidR="00C30F17" w:rsidRPr="00C30F17" w:rsidRDefault="00C30F17" w:rsidP="00C30F17">
      <w:pPr>
        <w:rPr>
          <w:szCs w:val="28"/>
        </w:rPr>
      </w:pPr>
      <w:bookmarkStart w:id="11" w:name="_GoBack"/>
      <w:bookmarkEnd w:id="11"/>
      <w:r w:rsidRPr="00C30F17">
        <w:rPr>
          <w:szCs w:val="28"/>
        </w:rPr>
        <w:t>В котельных, работающих на жидком и газообразном топливе, необходимо предусматривать аварийную</w:t>
      </w:r>
      <w:r>
        <w:rPr>
          <w:szCs w:val="28"/>
        </w:rPr>
        <w:t xml:space="preserve"> </w:t>
      </w:r>
      <w:r w:rsidRPr="00C30F17">
        <w:rPr>
          <w:szCs w:val="28"/>
        </w:rPr>
        <w:t>вентиляцию в соответствии с  п.15.7. СП 89.13330.2016. Котельные установки. Актуализированная редакция СНиП II-35-76 (с Изм. N 1).</w:t>
      </w:r>
    </w:p>
    <w:p w:rsidR="0005187A" w:rsidRDefault="00E46371" w:rsidP="007B190D">
      <w:r>
        <w:t>8</w:t>
      </w:r>
      <w:r w:rsidR="00321CB7">
        <w:t>.5</w:t>
      </w:r>
      <w:r w:rsidR="00631F20">
        <w:t>.</w:t>
      </w:r>
      <w:r w:rsidR="0005187A">
        <w:t xml:space="preserve"> Котлы допускаются к использованию в системах отопления с максимальной температурой воды до 9</w:t>
      </w:r>
      <w:r w:rsidR="00585B07">
        <w:t>0</w:t>
      </w:r>
      <w:r w:rsidR="0005187A">
        <w:t>°С.</w:t>
      </w:r>
    </w:p>
    <w:p w:rsidR="00C30F17" w:rsidRDefault="00C30F17" w:rsidP="000C4B5B">
      <w:pPr>
        <w:jc w:val="center"/>
        <w:rPr>
          <w:b/>
        </w:rPr>
      </w:pPr>
    </w:p>
    <w:p w:rsidR="00D9130F" w:rsidRDefault="00D9130F" w:rsidP="000C4B5B">
      <w:pPr>
        <w:jc w:val="center"/>
        <w:rPr>
          <w:b/>
        </w:rPr>
      </w:pPr>
      <w:r w:rsidRPr="006B79F4">
        <w:rPr>
          <w:b/>
        </w:rPr>
        <w:t xml:space="preserve">Нормативные показатели качества </w:t>
      </w:r>
      <w:r w:rsidR="00985CBE" w:rsidRPr="006B79F4">
        <w:rPr>
          <w:b/>
        </w:rPr>
        <w:t xml:space="preserve"> воды.</w:t>
      </w:r>
    </w:p>
    <w:p w:rsidR="000C4B5B" w:rsidRPr="006B79F4" w:rsidRDefault="000C4B5B" w:rsidP="000C4B5B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12"/>
        <w:gridCol w:w="2658"/>
      </w:tblGrid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985CBE" w:rsidP="005661FB">
            <w:pPr>
              <w:ind w:firstLine="0"/>
              <w:jc w:val="center"/>
            </w:pPr>
            <w:r w:rsidRPr="00985CBE">
              <w:t>Наименование показателя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985CBE" w:rsidP="005661FB">
            <w:pPr>
              <w:ind w:firstLine="0"/>
              <w:jc w:val="center"/>
            </w:pPr>
            <w:r w:rsidRPr="00985CBE">
              <w:t>Значение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985CBE" w:rsidP="005661FB">
            <w:pPr>
              <w:ind w:firstLine="0"/>
            </w:pPr>
            <w:r>
              <w:t>Прозрачность по шрифту, см, не менее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985CBE" w:rsidP="005661FB">
            <w:pPr>
              <w:ind w:firstLine="0"/>
              <w:jc w:val="center"/>
            </w:pPr>
            <w:r>
              <w:t>30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6B79F4" w:rsidP="005661FB">
            <w:pPr>
              <w:ind w:firstLine="0"/>
            </w:pPr>
            <w:r>
              <w:t>Карбонатная жесткость мкг.экв/кг, не более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6B79F4" w:rsidP="005661FB">
            <w:pPr>
              <w:ind w:firstLine="0"/>
              <w:jc w:val="center"/>
            </w:pPr>
            <w:r>
              <w:t>700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6B79F4" w:rsidP="005661FB">
            <w:pPr>
              <w:ind w:firstLine="0"/>
            </w:pPr>
            <w:r>
              <w:t>Содержание растворенного кислорода, мкг/кг, не более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6B79F4" w:rsidP="005661FB">
            <w:pPr>
              <w:ind w:firstLine="0"/>
              <w:jc w:val="center"/>
            </w:pPr>
            <w:r>
              <w:t>50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6B79F4" w:rsidRDefault="006B79F4" w:rsidP="005661FB">
            <w:pPr>
              <w:ind w:firstLine="0"/>
            </w:pPr>
            <w:r>
              <w:t xml:space="preserve">Содержание соединений железа (в пересчете на </w:t>
            </w:r>
            <w:r w:rsidRPr="005661FB">
              <w:rPr>
                <w:lang w:val="en-US"/>
              </w:rPr>
              <w:t>Fe</w:t>
            </w:r>
            <w:r>
              <w:t>), мкг/кг, не более</w:t>
            </w:r>
          </w:p>
        </w:tc>
        <w:tc>
          <w:tcPr>
            <w:tcW w:w="2658" w:type="dxa"/>
            <w:shd w:val="clear" w:color="auto" w:fill="auto"/>
          </w:tcPr>
          <w:p w:rsidR="006B79F4" w:rsidRDefault="006B79F4" w:rsidP="005661FB">
            <w:pPr>
              <w:ind w:firstLine="0"/>
              <w:jc w:val="center"/>
            </w:pPr>
          </w:p>
          <w:p w:rsidR="00985CBE" w:rsidRPr="00985CBE" w:rsidRDefault="006B79F4" w:rsidP="005661FB">
            <w:pPr>
              <w:ind w:firstLine="0"/>
              <w:jc w:val="center"/>
            </w:pPr>
            <w:r>
              <w:t>500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6B79F4" w:rsidP="005661FB">
            <w:pPr>
              <w:ind w:firstLine="0"/>
            </w:pPr>
            <w:r>
              <w:t>Значение рН при 25°С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A57BC4" w:rsidP="005661FB">
            <w:pPr>
              <w:ind w:firstLine="0"/>
              <w:jc w:val="center"/>
            </w:pPr>
            <w:r>
              <w:t>7-11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6B79F4" w:rsidP="005661FB">
            <w:pPr>
              <w:ind w:firstLine="0"/>
            </w:pPr>
            <w:r>
              <w:t>Свободная углекислота, мг/кг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6B79F4" w:rsidP="005661FB">
            <w:pPr>
              <w:ind w:firstLine="0"/>
              <w:jc w:val="center"/>
            </w:pPr>
            <w:r>
              <w:t>Отсутствует</w:t>
            </w:r>
          </w:p>
        </w:tc>
      </w:tr>
      <w:tr w:rsidR="00985CBE" w:rsidRPr="00985CBE" w:rsidTr="005661FB">
        <w:tc>
          <w:tcPr>
            <w:tcW w:w="6912" w:type="dxa"/>
            <w:shd w:val="clear" w:color="auto" w:fill="auto"/>
          </w:tcPr>
          <w:p w:rsidR="00985CBE" w:rsidRPr="00985CBE" w:rsidRDefault="006B79F4" w:rsidP="005661FB">
            <w:pPr>
              <w:ind w:firstLine="0"/>
            </w:pPr>
            <w:r>
              <w:t>Содержание нефтепродуктов, мг/к, не более</w:t>
            </w:r>
          </w:p>
        </w:tc>
        <w:tc>
          <w:tcPr>
            <w:tcW w:w="2658" w:type="dxa"/>
            <w:shd w:val="clear" w:color="auto" w:fill="auto"/>
          </w:tcPr>
          <w:p w:rsidR="00985CBE" w:rsidRPr="00985CBE" w:rsidRDefault="006B79F4" w:rsidP="005661FB">
            <w:pPr>
              <w:ind w:firstLine="0"/>
              <w:jc w:val="center"/>
            </w:pPr>
            <w:r>
              <w:t>1,0</w:t>
            </w:r>
          </w:p>
        </w:tc>
      </w:tr>
    </w:tbl>
    <w:p w:rsidR="00985CBE" w:rsidRPr="00985CBE" w:rsidRDefault="00985CBE" w:rsidP="0005187A"/>
    <w:p w:rsidR="0005187A" w:rsidRDefault="00E46371" w:rsidP="0005187A">
      <w:r>
        <w:t>8</w:t>
      </w:r>
      <w:r w:rsidR="00321CB7">
        <w:t>.6</w:t>
      </w:r>
      <w:r w:rsidR="00631F20">
        <w:t>.</w:t>
      </w:r>
      <w:r w:rsidR="0005187A">
        <w:t xml:space="preserve"> Рабочее (избыточное) давление воды в котле должно быть не менее 0,15 МПа.</w:t>
      </w:r>
    </w:p>
    <w:p w:rsidR="0005187A" w:rsidRDefault="00E46371" w:rsidP="0005187A">
      <w:r>
        <w:t>8</w:t>
      </w:r>
      <w:r w:rsidR="00321CB7">
        <w:t>.7</w:t>
      </w:r>
      <w:r w:rsidR="00631F20">
        <w:t>.</w:t>
      </w:r>
      <w:r w:rsidR="0005187A">
        <w:t xml:space="preserve"> На трубопроводе </w:t>
      </w:r>
      <w:r w:rsidR="00D803E7">
        <w:t>сетевой</w:t>
      </w:r>
      <w:r w:rsidR="0005187A">
        <w:t xml:space="preserve"> воды после котлов, включенных в общую систему, обязательна установка одного датчика давления воды, подающего сигнал </w:t>
      </w:r>
      <w:r w:rsidR="004E1767">
        <w:t>«</w:t>
      </w:r>
      <w:r w:rsidR="0005187A">
        <w:t>Авария</w:t>
      </w:r>
      <w:r w:rsidR="004E1767">
        <w:t>»</w:t>
      </w:r>
      <w:r w:rsidR="0005187A">
        <w:t xml:space="preserve"> при понижении давления воды в системе ниже минимально допустимого значения (0,18 МПа).</w:t>
      </w:r>
    </w:p>
    <w:p w:rsidR="0005187A" w:rsidRDefault="00E46371" w:rsidP="0005187A">
      <w:r>
        <w:t>8</w:t>
      </w:r>
      <w:r w:rsidR="00321CB7">
        <w:t>.8</w:t>
      </w:r>
      <w:r w:rsidR="00631F20">
        <w:t>.</w:t>
      </w:r>
      <w:r w:rsidR="0005187A">
        <w:t xml:space="preserve"> Предохранитель</w:t>
      </w:r>
      <w:r w:rsidR="00D341C8">
        <w:t>ный клапан котла (рис. 1, поз. 11</w:t>
      </w:r>
      <w:r w:rsidR="0005187A">
        <w:t>) в обязательном порядке должен быть оборудован дренажной трубой для исключения протечки воды</w:t>
      </w:r>
      <w:r w:rsidR="00510899">
        <w:t xml:space="preserve"> на элементы котловой автоматики при срабатывании клапана и аварии котла.</w:t>
      </w:r>
    </w:p>
    <w:p w:rsidR="005624E3" w:rsidRPr="005624E3" w:rsidRDefault="00E46371" w:rsidP="00321CB7">
      <w:pPr>
        <w:pStyle w:val="1"/>
      </w:pPr>
      <w:bookmarkStart w:id="12" w:name="_Toc285535984"/>
      <w:r>
        <w:lastRenderedPageBreak/>
        <w:t>9</w:t>
      </w:r>
      <w:r w:rsidR="00321CB7">
        <w:t xml:space="preserve">. </w:t>
      </w:r>
      <w:r w:rsidR="005624E3" w:rsidRPr="005624E3">
        <w:t>Т</w:t>
      </w:r>
      <w:r w:rsidR="00321CB7" w:rsidRPr="005624E3">
        <w:t>ехническое обслуживание</w:t>
      </w:r>
      <w:bookmarkEnd w:id="12"/>
    </w:p>
    <w:p w:rsidR="005624E3" w:rsidRPr="005624E3" w:rsidRDefault="00E46371" w:rsidP="005624E3">
      <w:pPr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.1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Наблюдение за работой котла возлагается на владельца, которой должен содержать его в исправном состоянии.</w:t>
      </w:r>
    </w:p>
    <w:p w:rsidR="005624E3" w:rsidRPr="005624E3" w:rsidRDefault="00E46371" w:rsidP="005624E3">
      <w:pPr>
        <w:rPr>
          <w:szCs w:val="28"/>
        </w:rPr>
      </w:pPr>
      <w:r>
        <w:rPr>
          <w:szCs w:val="28"/>
        </w:rPr>
        <w:t>9</w:t>
      </w:r>
      <w:r w:rsidR="00321CB7">
        <w:rPr>
          <w:szCs w:val="28"/>
        </w:rPr>
        <w:t>.2</w:t>
      </w:r>
      <w:r w:rsidR="00631F20">
        <w:rPr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Устройством котла предусмотрена возможность очистки его внутренних поверхностей от сажи путем продувки котла при демонтированном горелочном устройстве.</w:t>
      </w: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При работе котла на природном газе по ГОСТ 5542-</w:t>
      </w:r>
      <w:r w:rsidR="00E04853">
        <w:rPr>
          <w:szCs w:val="28"/>
        </w:rPr>
        <w:t>2014</w:t>
      </w:r>
      <w:r w:rsidRPr="005624E3">
        <w:rPr>
          <w:szCs w:val="28"/>
        </w:rPr>
        <w:t xml:space="preserve"> в номинальном режиме по теплопроизводительности, давлению газа и разряжению за котлом отложение сажи на теплообменных поверхностях не происходит.</w:t>
      </w:r>
    </w:p>
    <w:p w:rsidR="005624E3" w:rsidRPr="005624E3" w:rsidRDefault="00E46371" w:rsidP="005624E3">
      <w:pPr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.3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 xml:space="preserve">Для обеспечения бесперебойной работы котла необходимо не реже одного раза в полгода производить профилактический осмотр и, при необходимости, регулировку котла в соответствии с инструкцией по эксплуатации комбинированного клапана с сервоприводом серии </w:t>
      </w:r>
      <w:r w:rsidR="005624E3" w:rsidRPr="005624E3">
        <w:rPr>
          <w:szCs w:val="28"/>
          <w:lang w:val="en-US"/>
        </w:rPr>
        <w:t>VR</w:t>
      </w:r>
      <w:r w:rsidR="005624E3" w:rsidRPr="005624E3">
        <w:rPr>
          <w:szCs w:val="28"/>
        </w:rPr>
        <w:t xml:space="preserve"> 400.</w:t>
      </w:r>
    </w:p>
    <w:p w:rsidR="005624E3" w:rsidRPr="005624E3" w:rsidRDefault="00E46371" w:rsidP="005624E3">
      <w:pPr>
        <w:rPr>
          <w:szCs w:val="28"/>
        </w:rPr>
      </w:pPr>
      <w:r>
        <w:rPr>
          <w:szCs w:val="28"/>
        </w:rPr>
        <w:t>9</w:t>
      </w:r>
      <w:r w:rsidR="00321CB7">
        <w:rPr>
          <w:szCs w:val="28"/>
        </w:rPr>
        <w:t>.4</w:t>
      </w:r>
      <w:r w:rsidR="00631F20">
        <w:rPr>
          <w:szCs w:val="28"/>
        </w:rPr>
        <w:t>.</w:t>
      </w:r>
      <w:r w:rsidR="005624E3" w:rsidRPr="005624E3">
        <w:rPr>
          <w:szCs w:val="28"/>
        </w:rPr>
        <w:t xml:space="preserve"> Профилактический осмотр и регулирование производится лицензированной организацией.</w:t>
      </w:r>
    </w:p>
    <w:p w:rsidR="005624E3" w:rsidRPr="005624E3" w:rsidRDefault="00E46371" w:rsidP="005624E3">
      <w:pPr>
        <w:rPr>
          <w:szCs w:val="28"/>
        </w:rPr>
      </w:pPr>
      <w:r>
        <w:rPr>
          <w:szCs w:val="28"/>
        </w:rPr>
        <w:t>9</w:t>
      </w:r>
      <w:r w:rsidR="00321CB7">
        <w:rPr>
          <w:szCs w:val="28"/>
        </w:rPr>
        <w:t>.5</w:t>
      </w:r>
      <w:r w:rsidR="00631F20">
        <w:rPr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Использование горячей воды из системы отопления для хозяйственных нужд может привести к выходу из строя котла.</w:t>
      </w:r>
    </w:p>
    <w:p w:rsidR="005624E3" w:rsidRPr="005624E3" w:rsidRDefault="00E46371" w:rsidP="005624E3">
      <w:pPr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.6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В случае прекращения работы котла в зимнее время на длительный срок необходимо во избежание замерзания воды полностью слить воду из системы.</w:t>
      </w:r>
    </w:p>
    <w:p w:rsidR="005624E3" w:rsidRDefault="00E46371" w:rsidP="00EB4A34">
      <w:pPr>
        <w:keepLines/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.7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При обнаружении неисправностей в работе котла и системы отопления, таких как отказ в работе автоматики, заедание пробки газового крана, утечка воды из системы отопления, котел необходимо отключить до устранения неисправностей</w:t>
      </w:r>
      <w:r w:rsidR="00D9130F">
        <w:rPr>
          <w:szCs w:val="28"/>
        </w:rPr>
        <w:t>.</w:t>
      </w:r>
    </w:p>
    <w:p w:rsidR="00D9130F" w:rsidRDefault="00D9130F" w:rsidP="00EB4A34">
      <w:pPr>
        <w:keepLines/>
        <w:rPr>
          <w:b/>
          <w:color w:val="FF0000"/>
          <w:szCs w:val="28"/>
        </w:rPr>
      </w:pPr>
    </w:p>
    <w:p w:rsidR="00D9130F" w:rsidRDefault="00D9130F" w:rsidP="00C621B6">
      <w:pPr>
        <w:keepLines/>
        <w:jc w:val="center"/>
        <w:rPr>
          <w:b/>
          <w:szCs w:val="28"/>
        </w:rPr>
      </w:pPr>
      <w:r w:rsidRPr="00C621B6">
        <w:rPr>
          <w:b/>
          <w:szCs w:val="28"/>
        </w:rPr>
        <w:t xml:space="preserve">10. </w:t>
      </w:r>
      <w:r w:rsidR="00C621B6" w:rsidRPr="00C621B6">
        <w:rPr>
          <w:b/>
          <w:szCs w:val="28"/>
        </w:rPr>
        <w:t xml:space="preserve">ВОЗМОЖНЫЕ </w:t>
      </w:r>
      <w:r w:rsidRPr="00C621B6">
        <w:rPr>
          <w:b/>
          <w:szCs w:val="28"/>
        </w:rPr>
        <w:t xml:space="preserve"> НЕИСПРАВНОСТИ </w:t>
      </w:r>
      <w:r w:rsidR="00C621B6" w:rsidRPr="00C621B6">
        <w:rPr>
          <w:b/>
          <w:szCs w:val="28"/>
        </w:rPr>
        <w:t>КОТ</w:t>
      </w:r>
      <w:r w:rsidR="00C621B6">
        <w:rPr>
          <w:b/>
          <w:szCs w:val="28"/>
        </w:rPr>
        <w:t>ЛА И МЕТОДЫ ИХ УСТРА</w:t>
      </w:r>
      <w:r w:rsidRPr="00C621B6">
        <w:rPr>
          <w:b/>
          <w:szCs w:val="28"/>
        </w:rPr>
        <w:t>НЕНИЯ</w:t>
      </w:r>
    </w:p>
    <w:p w:rsidR="005D7F28" w:rsidRDefault="005D7F28" w:rsidP="00C621B6">
      <w:pPr>
        <w:keepLines/>
        <w:jc w:val="center"/>
        <w:rPr>
          <w:b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0"/>
      </w:tblGrid>
      <w:tr w:rsidR="00C621B6" w:rsidRPr="00E127CC" w:rsidTr="00E127CC"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Наименование неисправности, внешнее проявление и дополнительные признаки</w:t>
            </w:r>
          </w:p>
        </w:tc>
        <w:tc>
          <w:tcPr>
            <w:tcW w:w="3190" w:type="dxa"/>
            <w:shd w:val="clear" w:color="auto" w:fill="auto"/>
          </w:tcPr>
          <w:p w:rsidR="00A93CBE" w:rsidRDefault="00A93CBE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</w:p>
          <w:p w:rsidR="00C621B6" w:rsidRPr="00E127CC" w:rsidRDefault="00C621B6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Вероятная причина</w:t>
            </w:r>
          </w:p>
        </w:tc>
        <w:tc>
          <w:tcPr>
            <w:tcW w:w="3190" w:type="dxa"/>
            <w:shd w:val="clear" w:color="auto" w:fill="auto"/>
          </w:tcPr>
          <w:p w:rsidR="00A93CBE" w:rsidRDefault="00A93CBE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</w:p>
          <w:p w:rsidR="00C621B6" w:rsidRPr="00E127CC" w:rsidRDefault="00C621B6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Метод устранения</w:t>
            </w:r>
          </w:p>
        </w:tc>
      </w:tr>
      <w:tr w:rsidR="00C621B6" w:rsidRPr="00E127CC" w:rsidTr="00E127CC"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Утечка газа в местах соединения газопроводов, характерный запах газа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Негерметичность соединений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F45A21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Соблюдать все меры безопасности. Немедленно вызвать газовую службу</w:t>
            </w:r>
          </w:p>
        </w:tc>
      </w:tr>
      <w:tr w:rsidR="00C621B6" w:rsidRPr="00E127CC" w:rsidTr="00E127CC">
        <w:tc>
          <w:tcPr>
            <w:tcW w:w="3190" w:type="dxa"/>
            <w:vMerge w:val="restart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Горелка не работает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Разомкнута электрическая цепь датчика безопасности, защитного и регулировоч</w:t>
            </w:r>
            <w:r w:rsidR="00F0551A" w:rsidRPr="00E127CC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ного термостатов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цепь датчиков</w:t>
            </w:r>
          </w:p>
        </w:tc>
      </w:tr>
      <w:tr w:rsidR="00C621B6" w:rsidRPr="00E127CC" w:rsidTr="00E127CC">
        <w:tc>
          <w:tcPr>
            <w:tcW w:w="3190" w:type="dxa"/>
            <w:vMerge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Неисправность </w:t>
            </w:r>
            <w:r w:rsidR="00F0551A" w:rsidRPr="00E127CC">
              <w:rPr>
                <w:sz w:val="24"/>
                <w:szCs w:val="24"/>
              </w:rPr>
              <w:t>электри</w:t>
            </w:r>
            <w:r w:rsidRPr="00E127CC">
              <w:rPr>
                <w:sz w:val="24"/>
                <w:szCs w:val="24"/>
              </w:rPr>
              <w:t>ческих соединений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все электрические соединения</w:t>
            </w:r>
          </w:p>
        </w:tc>
      </w:tr>
      <w:tr w:rsidR="00C621B6" w:rsidRPr="00E127CC" w:rsidTr="00E127CC"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На газовой горелке коптящее пламя желтого цвета, пламя размытое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1.Некачественное сжигание</w:t>
            </w:r>
          </w:p>
          <w:p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2.Нарушение работы горелки </w:t>
            </w:r>
          </w:p>
        </w:tc>
        <w:tc>
          <w:tcPr>
            <w:tcW w:w="3190" w:type="dxa"/>
            <w:shd w:val="clear" w:color="auto" w:fill="auto"/>
          </w:tcPr>
          <w:p w:rsidR="00C621B6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 Обратиться в сервисную службу</w:t>
            </w:r>
          </w:p>
        </w:tc>
      </w:tr>
      <w:tr w:rsidR="00B97C22" w:rsidRPr="00E127CC" w:rsidTr="00E127CC">
        <w:tc>
          <w:tcPr>
            <w:tcW w:w="3190" w:type="dxa"/>
            <w:shd w:val="clear" w:color="auto" w:fill="auto"/>
          </w:tcPr>
          <w:p w:rsidR="00B97C22" w:rsidRPr="00E127CC" w:rsidRDefault="00B97C22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На газовой горелке  </w:t>
            </w:r>
            <w:r w:rsidRPr="00E127CC">
              <w:rPr>
                <w:sz w:val="24"/>
                <w:szCs w:val="24"/>
              </w:rPr>
              <w:lastRenderedPageBreak/>
              <w:t>происходит отрыв пламени горелки</w:t>
            </w:r>
          </w:p>
        </w:tc>
        <w:tc>
          <w:tcPr>
            <w:tcW w:w="3190" w:type="dxa"/>
            <w:shd w:val="clear" w:color="auto" w:fill="auto"/>
          </w:tcPr>
          <w:p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lastRenderedPageBreak/>
              <w:t>1.Некачественное сжигание</w:t>
            </w:r>
          </w:p>
          <w:p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lastRenderedPageBreak/>
              <w:t xml:space="preserve">2.Нарушение работы горелки </w:t>
            </w:r>
          </w:p>
        </w:tc>
        <w:tc>
          <w:tcPr>
            <w:tcW w:w="3190" w:type="dxa"/>
            <w:shd w:val="clear" w:color="auto" w:fill="auto"/>
          </w:tcPr>
          <w:p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lastRenderedPageBreak/>
              <w:t xml:space="preserve">Остановить котел. </w:t>
            </w:r>
            <w:r w:rsidRPr="00E127CC">
              <w:rPr>
                <w:sz w:val="24"/>
                <w:szCs w:val="24"/>
              </w:rPr>
              <w:lastRenderedPageBreak/>
              <w:t>Обратиться в сервисную службу</w:t>
            </w:r>
          </w:p>
        </w:tc>
      </w:tr>
      <w:tr w:rsidR="00B97C22" w:rsidRPr="00E127CC" w:rsidTr="00E127CC">
        <w:tc>
          <w:tcPr>
            <w:tcW w:w="3190" w:type="dxa"/>
            <w:tcBorders>
              <w:bottom w:val="nil"/>
            </w:tcBorders>
            <w:shd w:val="clear" w:color="auto" w:fill="auto"/>
          </w:tcPr>
          <w:p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lastRenderedPageBreak/>
              <w:t>Горение газа нормальное, вода в системе отопления нагревается плохо, темпе</w:t>
            </w:r>
            <w:r w:rsidR="00F0551A" w:rsidRPr="00E127CC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ратура воды в котле быстро повышается (до задан</w:t>
            </w:r>
            <w:r w:rsidR="005D7F28" w:rsidRPr="00E127CC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ной)</w:t>
            </w:r>
            <w:r w:rsidR="005D7F28" w:rsidRPr="00E127CC">
              <w:rPr>
                <w:sz w:val="24"/>
                <w:szCs w:val="24"/>
              </w:rPr>
              <w:t>, основная горелка отключается</w:t>
            </w:r>
          </w:p>
        </w:tc>
        <w:tc>
          <w:tcPr>
            <w:tcW w:w="3190" w:type="dxa"/>
            <w:tcBorders>
              <w:bottom w:val="nil"/>
            </w:tcBorders>
            <w:shd w:val="clear" w:color="auto" w:fill="auto"/>
          </w:tcPr>
          <w:p w:rsidR="00B97C22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1.Воздух в системе отопления.</w:t>
            </w: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2.Неправильно выполнена система отопления.</w:t>
            </w: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3.Не работает циркуляционный насос</w:t>
            </w:r>
          </w:p>
        </w:tc>
        <w:tc>
          <w:tcPr>
            <w:tcW w:w="3190" w:type="dxa"/>
            <w:tcBorders>
              <w:bottom w:val="nil"/>
            </w:tcBorders>
            <w:shd w:val="clear" w:color="auto" w:fill="auto"/>
          </w:tcPr>
          <w:p w:rsidR="00B97C22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Удалить воздух</w:t>
            </w: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Посоветуйтесь со специалистом</w:t>
            </w: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Включить насос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Перегрев воды в аппарате. Срабатывание аварийного термостата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Выход из строя рабочего регулятора температуры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- Проверить положение датчика рабочего термо</w:t>
            </w:r>
            <w:r w:rsidR="00F0551A" w:rsidRPr="00E127CC">
              <w:rPr>
                <w:sz w:val="24"/>
                <w:szCs w:val="24"/>
              </w:rPr>
              <w:t>-</w:t>
            </w:r>
            <w:r w:rsidR="00F45A21">
              <w:rPr>
                <w:sz w:val="24"/>
                <w:szCs w:val="24"/>
              </w:rPr>
              <w:t>стата, е</w:t>
            </w:r>
            <w:r w:rsidRPr="00E127CC">
              <w:rPr>
                <w:sz w:val="24"/>
                <w:szCs w:val="24"/>
              </w:rPr>
              <w:t>го работоспособ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ность, убедиться в целостности циркуляцион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ного насоса.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- Произвести при необходимости замену рабо</w:t>
            </w:r>
            <w:r w:rsidR="00F0551A" w:rsidRPr="00E127CC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чего термостата или циркуляционного насоса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585B07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Температура горячей воды в котле выше 9</w:t>
            </w:r>
            <w:r w:rsidR="00585B07">
              <w:rPr>
                <w:sz w:val="24"/>
                <w:szCs w:val="24"/>
              </w:rPr>
              <w:t>0</w:t>
            </w:r>
            <w:r w:rsidRPr="00E127CC">
              <w:rPr>
                <w:sz w:val="24"/>
                <w:szCs w:val="24"/>
              </w:rPr>
              <w:t>°С, шум в котле, котел «закипает», горелки не отключаются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Неисправен предельный термостат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Заменить предельный термостат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Проникновение продуктов сгорания в помещение. 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Срабатывание  аварийного датчика тяги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1.Недостаточная высота дымохода.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2.Выход из строя датчика тяги.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Произвести реконструкцию или замену дымохода.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Заменить датчик тяги.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F45A21" w:rsidP="00E127CC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Розжиг котла происхо</w:t>
            </w:r>
            <w:r w:rsidR="00674D94" w:rsidRPr="00E127CC">
              <w:rPr>
                <w:sz w:val="24"/>
                <w:szCs w:val="24"/>
              </w:rPr>
              <w:t>дит через 10 и более секунд после начала искрообразования с хлопком и выбросом пламени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1.Засорение некоторых сопел горелки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2.Низкое давление газа перед котлом.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сервисную службу.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газовую контору.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Через 3-5 сек. розжига горелка гаснет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Неполадки в цепи ионизационного электрода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сервисную службу.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Через 2-3 сек. после подачи напряжения автомат выполняет блокировку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 выполнен сброс предыдущей блокировки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Выполнить сброс</w:t>
            </w:r>
          </w:p>
        </w:tc>
      </w:tr>
      <w:tr w:rsidR="00674D94" w:rsidRPr="00E127CC" w:rsidTr="00E127CC">
        <w:tc>
          <w:tcPr>
            <w:tcW w:w="3190" w:type="dxa"/>
            <w:vMerge w:val="restart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После открытия первого клапана запальная горелка не загорается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Нет искры зажигания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соединения высоковольтного кабеля, крепление искрового электрода</w:t>
            </w:r>
          </w:p>
        </w:tc>
      </w:tr>
      <w:tr w:rsidR="00674D94" w:rsidRPr="00E127CC" w:rsidTr="00E127CC">
        <w:tc>
          <w:tcPr>
            <w:tcW w:w="3190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000000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Нет газа</w:t>
            </w:r>
          </w:p>
        </w:tc>
        <w:tc>
          <w:tcPr>
            <w:tcW w:w="3190" w:type="dxa"/>
            <w:tcBorders>
              <w:bottom w:val="single" w:sz="4" w:space="0" w:color="000000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открытие конт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рольного газового крана</w:t>
            </w:r>
          </w:p>
        </w:tc>
      </w:tr>
      <w:tr w:rsidR="00674D94" w:rsidRPr="00E127CC" w:rsidTr="00E127CC">
        <w:tc>
          <w:tcPr>
            <w:tcW w:w="319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Запальная горелка загорается. Но по окончании контрольного времени происходит блокировка контроллера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Нет сигнала наличия пламени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Неправильное подклю-чение контроллера – фазу и ноль надо поменять</w:t>
            </w:r>
          </w:p>
        </w:tc>
      </w:tr>
      <w:tr w:rsidR="00674D94" w:rsidRPr="00E127CC" w:rsidTr="00E127CC">
        <w:tc>
          <w:tcPr>
            <w:tcW w:w="3190" w:type="dxa"/>
            <w:vMerge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Ток ионизации контрольного электрода менее 1.5мА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соединения и заземление и</w:t>
            </w:r>
            <w:r w:rsidR="00F45A21">
              <w:rPr>
                <w:sz w:val="24"/>
                <w:szCs w:val="24"/>
              </w:rPr>
              <w:t>онизационного электрода, прочи</w:t>
            </w:r>
            <w:r w:rsidRPr="00E127CC">
              <w:rPr>
                <w:sz w:val="24"/>
                <w:szCs w:val="24"/>
              </w:rPr>
              <w:t xml:space="preserve">стить </w:t>
            </w:r>
            <w:r w:rsidRPr="00E127CC">
              <w:rPr>
                <w:sz w:val="24"/>
                <w:szCs w:val="24"/>
              </w:rPr>
              <w:lastRenderedPageBreak/>
              <w:t>электрод от сажи.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lastRenderedPageBreak/>
              <w:t>Частые и непродолжительные включения-выключения котла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Неполадки в автоматике управления и регулирования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сервисную службу.</w:t>
            </w:r>
          </w:p>
        </w:tc>
      </w:tr>
      <w:tr w:rsidR="00674D94" w:rsidRPr="00E127CC" w:rsidTr="00E127CC"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Срабатывание ионизационного датчика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1.Временное прекращение подачи газа.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2.Засорение сопел элемен</w:t>
            </w:r>
            <w:r w:rsidR="00F45A21">
              <w:rPr>
                <w:sz w:val="24"/>
                <w:szCs w:val="24"/>
              </w:rPr>
              <w:t>т</w:t>
            </w:r>
            <w:r w:rsidRPr="00E127CC">
              <w:rPr>
                <w:sz w:val="24"/>
                <w:szCs w:val="24"/>
              </w:rPr>
              <w:t>ов горелки в зоне ионизационного датчика.</w:t>
            </w:r>
          </w:p>
          <w:p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3.</w:t>
            </w:r>
            <w:r w:rsidR="00AA04F9" w:rsidRPr="00E127CC">
              <w:rPr>
                <w:sz w:val="24"/>
                <w:szCs w:val="24"/>
              </w:rPr>
              <w:t>Разрушение ионизационного датчика</w:t>
            </w:r>
          </w:p>
          <w:p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4.Обрыв кабеля ионизацион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ного датчика</w:t>
            </w:r>
          </w:p>
          <w:p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5.Вышла из строя микро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процессорная автоматика</w:t>
            </w:r>
          </w:p>
        </w:tc>
        <w:tc>
          <w:tcPr>
            <w:tcW w:w="3190" w:type="dxa"/>
            <w:shd w:val="clear" w:color="auto" w:fill="auto"/>
          </w:tcPr>
          <w:p w:rsidR="00674D94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Убедитесь в наличии давления газа в газопроводе, при его наличии произвести разблокировку.</w:t>
            </w:r>
          </w:p>
          <w:p w:rsidR="00F45A21" w:rsidRDefault="00F45A21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Заменить ионизационный датчик.</w:t>
            </w:r>
          </w:p>
          <w:p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целостность кабеля. При необходимости кабель заменить.</w:t>
            </w:r>
          </w:p>
          <w:p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Заменить </w:t>
            </w:r>
            <w:r w:rsidR="00F45A21">
              <w:rPr>
                <w:sz w:val="24"/>
                <w:szCs w:val="24"/>
              </w:rPr>
              <w:t>микропроцесс-</w:t>
            </w:r>
            <w:r w:rsidRPr="00E127CC">
              <w:rPr>
                <w:sz w:val="24"/>
                <w:szCs w:val="24"/>
              </w:rPr>
              <w:t>сорную автоматику.</w:t>
            </w:r>
          </w:p>
        </w:tc>
      </w:tr>
    </w:tbl>
    <w:p w:rsidR="00C30F17" w:rsidRDefault="00C30F17" w:rsidP="003E254D">
      <w:pPr>
        <w:keepLines/>
        <w:jc w:val="center"/>
        <w:rPr>
          <w:b/>
          <w:szCs w:val="28"/>
        </w:rPr>
      </w:pPr>
    </w:p>
    <w:p w:rsidR="00D9130F" w:rsidRDefault="00D9130F" w:rsidP="003E254D">
      <w:pPr>
        <w:keepLines/>
        <w:jc w:val="center"/>
        <w:rPr>
          <w:b/>
          <w:szCs w:val="28"/>
        </w:rPr>
      </w:pPr>
      <w:r w:rsidRPr="00D9130F">
        <w:rPr>
          <w:b/>
          <w:szCs w:val="28"/>
        </w:rPr>
        <w:t>11. РЕМОНТ КОТЛА</w:t>
      </w:r>
    </w:p>
    <w:p w:rsidR="004B5ED6" w:rsidRDefault="004B5ED6" w:rsidP="00EB4A34">
      <w:pPr>
        <w:keepLines/>
        <w:rPr>
          <w:szCs w:val="28"/>
        </w:rPr>
      </w:pPr>
      <w:r w:rsidRPr="004B5ED6">
        <w:rPr>
          <w:szCs w:val="28"/>
        </w:rPr>
        <w:t>Организация проведения ремонтных работ возлагается на владельцев котла.</w:t>
      </w:r>
      <w:r>
        <w:rPr>
          <w:szCs w:val="28"/>
        </w:rPr>
        <w:t xml:space="preserve"> </w:t>
      </w:r>
    </w:p>
    <w:p w:rsidR="004B5ED6" w:rsidRDefault="004B5ED6" w:rsidP="00EB4A34">
      <w:pPr>
        <w:keepLines/>
        <w:rPr>
          <w:szCs w:val="28"/>
        </w:rPr>
      </w:pPr>
      <w:r>
        <w:rPr>
          <w:szCs w:val="28"/>
        </w:rPr>
        <w:t>Работы по ремонту котла</w:t>
      </w:r>
      <w:r w:rsidR="00F50014">
        <w:rPr>
          <w:szCs w:val="28"/>
        </w:rPr>
        <w:t>,</w:t>
      </w:r>
      <w:r>
        <w:rPr>
          <w:szCs w:val="28"/>
        </w:rPr>
        <w:t xml:space="preserve"> сдача-приемка котла после ремонта владельцу</w:t>
      </w:r>
      <w:r w:rsidRPr="004B5ED6">
        <w:rPr>
          <w:szCs w:val="28"/>
        </w:rPr>
        <w:t xml:space="preserve"> </w:t>
      </w:r>
      <w:r>
        <w:rPr>
          <w:szCs w:val="28"/>
        </w:rPr>
        <w:t>должны выполняться специализированной организацией</w:t>
      </w:r>
      <w:r w:rsidR="003E254D">
        <w:rPr>
          <w:szCs w:val="28"/>
        </w:rPr>
        <w:t>, располагающей необходимым оборудованием, НТД на ремонт и контроль качества, обученными и аттестованными специалистами и персоналом.</w:t>
      </w:r>
    </w:p>
    <w:p w:rsidR="003E254D" w:rsidRDefault="003E254D" w:rsidP="00EB4A34">
      <w:pPr>
        <w:keepLines/>
        <w:rPr>
          <w:szCs w:val="28"/>
        </w:rPr>
      </w:pPr>
      <w:r>
        <w:rPr>
          <w:szCs w:val="28"/>
        </w:rPr>
        <w:t>Работы должны производиться на полностью остановленном и остывшем котле.</w:t>
      </w:r>
      <w:r w:rsidR="00F50014">
        <w:rPr>
          <w:szCs w:val="28"/>
        </w:rPr>
        <w:t xml:space="preserve"> </w:t>
      </w:r>
      <w:r>
        <w:rPr>
          <w:szCs w:val="28"/>
        </w:rPr>
        <w:t>Во время ремонтных работ запрещается производить работы на трубопроводах, находящихся под давлением, узлах и агрегатах котла, находящихся под напряжением.</w:t>
      </w:r>
    </w:p>
    <w:p w:rsidR="003E254D" w:rsidRPr="004B5ED6" w:rsidRDefault="003E254D" w:rsidP="00EB4A34">
      <w:pPr>
        <w:keepLines/>
        <w:rPr>
          <w:szCs w:val="28"/>
        </w:rPr>
      </w:pPr>
      <w:r>
        <w:rPr>
          <w:szCs w:val="28"/>
        </w:rPr>
        <w:t>При замене вышедших из строя оребренных труб пользоваться рекомендациями завода-изготовителя  или специализированной ремонтной организации.</w:t>
      </w:r>
    </w:p>
    <w:p w:rsidR="00AA04F9" w:rsidRDefault="00D9130F" w:rsidP="00893B2A">
      <w:pPr>
        <w:keepLines/>
        <w:rPr>
          <w:b/>
          <w:szCs w:val="28"/>
        </w:rPr>
      </w:pPr>
      <w:r w:rsidRPr="004B5ED6">
        <w:rPr>
          <w:szCs w:val="28"/>
        </w:rPr>
        <w:t xml:space="preserve"> </w:t>
      </w:r>
    </w:p>
    <w:p w:rsidR="00D9130F" w:rsidRDefault="00D9130F" w:rsidP="003E254D">
      <w:pPr>
        <w:keepLines/>
        <w:jc w:val="center"/>
        <w:rPr>
          <w:b/>
          <w:szCs w:val="28"/>
        </w:rPr>
      </w:pPr>
      <w:r w:rsidRPr="00D9130F">
        <w:rPr>
          <w:b/>
          <w:szCs w:val="28"/>
        </w:rPr>
        <w:t>12.УТИЛИЗАЦИЯ</w:t>
      </w:r>
    </w:p>
    <w:p w:rsidR="003E254D" w:rsidRPr="003E254D" w:rsidRDefault="003E254D" w:rsidP="00EB4A34">
      <w:pPr>
        <w:keepLines/>
        <w:rPr>
          <w:szCs w:val="28"/>
        </w:rPr>
      </w:pPr>
      <w:r>
        <w:rPr>
          <w:szCs w:val="28"/>
        </w:rPr>
        <w:t>Котлы, выработавшие свой ресурс, подлежат сдаче в пункт вторсырья.</w:t>
      </w:r>
    </w:p>
    <w:p w:rsidR="00D803E7" w:rsidRDefault="00D803E7" w:rsidP="00321CB7">
      <w:pPr>
        <w:pStyle w:val="1"/>
      </w:pPr>
      <w:bookmarkStart w:id="13" w:name="_Toc285535985"/>
      <w:r>
        <w:t>1</w:t>
      </w:r>
      <w:r w:rsidR="00D9130F">
        <w:t>3</w:t>
      </w:r>
      <w:r>
        <w:t>. ГАРАНТИЙНЫЕ ОБЯЗАТЕЛЬСТВА</w:t>
      </w:r>
    </w:p>
    <w:p w:rsidR="00D803E7" w:rsidRPr="000F2254" w:rsidRDefault="000F2254" w:rsidP="000F2254">
      <w:pPr>
        <w:pStyle w:val="1"/>
        <w:spacing w:before="0"/>
        <w:ind w:firstLine="709"/>
        <w:jc w:val="both"/>
        <w:rPr>
          <w:b w:val="0"/>
          <w:i/>
          <w:caps w:val="0"/>
        </w:rPr>
      </w:pPr>
      <w:r w:rsidRPr="000F2254">
        <w:rPr>
          <w:b w:val="0"/>
          <w:i/>
          <w:caps w:val="0"/>
        </w:rPr>
        <w:t xml:space="preserve">При несоблюдении настоящего руководства требования к </w:t>
      </w:r>
      <w:r w:rsidR="00CC690C">
        <w:rPr>
          <w:b w:val="0"/>
          <w:i/>
          <w:caps w:val="0"/>
        </w:rPr>
        <w:t>предприятию</w:t>
      </w:r>
      <w:r w:rsidRPr="000F2254">
        <w:rPr>
          <w:b w:val="0"/>
          <w:i/>
          <w:caps w:val="0"/>
        </w:rPr>
        <w:t>-изготовителю по выполнению гарантийных обязательств не имеют силу.</w:t>
      </w:r>
    </w:p>
    <w:p w:rsidR="00971FBD" w:rsidRDefault="000F2254" w:rsidP="00971FBD">
      <w:r>
        <w:t>Данное изделие прошло</w:t>
      </w:r>
      <w:r w:rsidR="00971FBD">
        <w:t xml:space="preserve"> гидр</w:t>
      </w:r>
      <w:r w:rsidR="00CC690C">
        <w:t>авлическое испытание согласно «П</w:t>
      </w:r>
      <w:r w:rsidR="00971FBD">
        <w:t>равил</w:t>
      </w:r>
      <w:r w:rsidR="00CC690C">
        <w:t>а</w:t>
      </w:r>
      <w:r w:rsidR="00971FBD">
        <w:t xml:space="preserve"> устройства и безопасной эксплуатации  паровых котлов с давлением пара не более 0,07 МПа</w:t>
      </w:r>
      <w:r w:rsidR="00CC690C">
        <w:t>, в</w:t>
      </w:r>
      <w:r w:rsidR="00971FBD">
        <w:t xml:space="preserve">одогрейных котлов и водоподогревателей с температурой нагрева воды не выше 115°С», </w:t>
      </w:r>
      <w:r w:rsidR="00CC690C">
        <w:t xml:space="preserve"> </w:t>
      </w:r>
      <w:r w:rsidR="00971FBD">
        <w:t xml:space="preserve">является сертифицированным оборудованием. В конструкцию котла не должно  вноситься никаких изменений без согласования с </w:t>
      </w:r>
      <w:r w:rsidR="00CC690C">
        <w:t>предприятием</w:t>
      </w:r>
      <w:r w:rsidR="00971FBD">
        <w:t xml:space="preserve">-изготовителем. Если такие </w:t>
      </w:r>
      <w:r w:rsidR="00971FBD">
        <w:lastRenderedPageBreak/>
        <w:t xml:space="preserve">изменения произведены, то предприятие-изготовитель не несет </w:t>
      </w:r>
      <w:r w:rsidR="008C41CB">
        <w:t>ответственность за работоспособность и безопасность котла.</w:t>
      </w:r>
    </w:p>
    <w:p w:rsidR="00EB537E" w:rsidRPr="00EB537E" w:rsidRDefault="008C41CB" w:rsidP="00971FBD">
      <w:pPr>
        <w:rPr>
          <w:b/>
        </w:rPr>
      </w:pPr>
      <w:r>
        <w:t xml:space="preserve">Гарантийный срок эксплуатации котла – </w:t>
      </w:r>
      <w:r w:rsidR="00EB537E" w:rsidRPr="00EB537E">
        <w:rPr>
          <w:b/>
        </w:rPr>
        <w:t>18 месяцев со дня ввода в эксплуатацию, но не более 24 месяцев со дня продажи</w:t>
      </w:r>
      <w:r w:rsidR="00EB537E">
        <w:rPr>
          <w:b/>
        </w:rPr>
        <w:t>.</w:t>
      </w:r>
    </w:p>
    <w:p w:rsidR="008C41CB" w:rsidRDefault="008C41CB" w:rsidP="00971FBD">
      <w:r>
        <w:t xml:space="preserve">При выходе из строя или поломке котла и/или его составных элементов, исключая комплектующие изделия сторонних производителей (арматура, предохранительные устройства, приборы КИП и т.п.), в период гарантийного срока </w:t>
      </w:r>
      <w:r w:rsidR="00CC690C">
        <w:t>п</w:t>
      </w:r>
      <w:r>
        <w:t xml:space="preserve">отребитель должен известить </w:t>
      </w:r>
      <w:r w:rsidR="00CC690C">
        <w:t>предприятие</w:t>
      </w:r>
      <w:r>
        <w:t>-изготовитель. Рассмотрение всех дефектов, возникших в течение гарантийного срока, осуществляется в соответствии с договором на поставку продукции и действующим на момент возникновения дефекта законодательством Российской Федерации.</w:t>
      </w:r>
    </w:p>
    <w:p w:rsidR="008C41CB" w:rsidRDefault="008C41CB" w:rsidP="00971FBD">
      <w:r>
        <w:t>Гарантия не распространяется на повреждения и их последствия, возникшие по причине:</w:t>
      </w:r>
    </w:p>
    <w:p w:rsidR="008C41CB" w:rsidRDefault="008C41CB" w:rsidP="00971FBD">
      <w:r>
        <w:t>- неправильного монтажа или ввода  в эксплуатацию, осуществленных по</w:t>
      </w:r>
      <w:r w:rsidR="00CC690C">
        <w:t>требителем</w:t>
      </w:r>
      <w:r w:rsidR="007770A2">
        <w:t xml:space="preserve"> или третьим лицом;</w:t>
      </w:r>
    </w:p>
    <w:p w:rsidR="007770A2" w:rsidRDefault="007770A2" w:rsidP="00971FBD">
      <w:r>
        <w:t>- естественного износа;</w:t>
      </w:r>
    </w:p>
    <w:p w:rsidR="007770A2" w:rsidRDefault="007770A2" w:rsidP="00971FBD">
      <w:r>
        <w:t>- неправильного или небрежного обращения или технического обслуживания;</w:t>
      </w:r>
    </w:p>
    <w:p w:rsidR="007770A2" w:rsidRDefault="007770A2" w:rsidP="00971FBD">
      <w:r>
        <w:t xml:space="preserve">- химических, электрических или электронных воздействий, возникших не по вине </w:t>
      </w:r>
      <w:r w:rsidR="00CC690C">
        <w:t>предприятия</w:t>
      </w:r>
      <w:r>
        <w:t>-изготовителя;</w:t>
      </w:r>
    </w:p>
    <w:p w:rsidR="007770A2" w:rsidRDefault="007770A2" w:rsidP="00971FBD">
      <w:r>
        <w:t>- недостаточного количества воды;</w:t>
      </w:r>
    </w:p>
    <w:p w:rsidR="007770A2" w:rsidRDefault="007770A2" w:rsidP="00971FBD">
      <w:r>
        <w:t>- несоблюдение настоящего руководства по эксплуатации;</w:t>
      </w:r>
    </w:p>
    <w:p w:rsidR="006B79F4" w:rsidRDefault="006B79F4" w:rsidP="00D803E7">
      <w:pPr>
        <w:pStyle w:val="1"/>
      </w:pPr>
      <w:r>
        <w:t xml:space="preserve">14. МарКИРОВКА </w:t>
      </w:r>
    </w:p>
    <w:p w:rsidR="006B79F4" w:rsidRDefault="006B79F4" w:rsidP="006B79F4">
      <w:r>
        <w:t>14.1. Маркировка газоиспользующего оборудования (котла) должны содержать следующую информацию:</w:t>
      </w:r>
    </w:p>
    <w:p w:rsidR="0015392C" w:rsidRDefault="0015392C" w:rsidP="006B79F4">
      <w:r>
        <w:t>- наименование и (или) товарный знак изготовителя, наименование страны, где изготовлена продукция</w:t>
      </w:r>
      <w:r w:rsidR="00102640">
        <w:t>;</w:t>
      </w:r>
    </w:p>
    <w:p w:rsidR="00102640" w:rsidRDefault="00102640" w:rsidP="006B79F4">
      <w:r>
        <w:t>-</w:t>
      </w:r>
      <w:r w:rsidR="007C4DF8">
        <w:t xml:space="preserve"> модель (тип) оборудования;</w:t>
      </w:r>
    </w:p>
    <w:p w:rsidR="007C4DF8" w:rsidRDefault="007C4DF8" w:rsidP="006B79F4">
      <w:r>
        <w:t>- серийный номер (номер партии);</w:t>
      </w:r>
    </w:p>
    <w:p w:rsidR="007C4DF8" w:rsidRDefault="007C4DF8" w:rsidP="006B79F4">
      <w:r>
        <w:t>- дата изготовления оборудования (месяц, год);</w:t>
      </w:r>
    </w:p>
    <w:p w:rsidR="007C4DF8" w:rsidRDefault="007C4DF8" w:rsidP="006B79F4">
      <w:r>
        <w:t>- номинальная тепловая мощность и (или) номинальная тепловая производительность газоиспользующего оборудования;</w:t>
      </w:r>
    </w:p>
    <w:p w:rsidR="007C4DF8" w:rsidRDefault="007C4DF8" w:rsidP="006B79F4">
      <w:r>
        <w:t>- вид и номинальное давление используемого газа;</w:t>
      </w:r>
    </w:p>
    <w:p w:rsidR="007C4DF8" w:rsidRDefault="00D421E5" w:rsidP="006B79F4">
      <w:r>
        <w:t xml:space="preserve">- </w:t>
      </w:r>
      <w:r w:rsidR="007C4DF8">
        <w:t>напряжение, частота электрического тока и потребляемая энергетическая мощность (для газоиспользующего оборудования, подключаемого к электрической сети</w:t>
      </w:r>
      <w:r>
        <w:t>)</w:t>
      </w:r>
      <w:r w:rsidR="007C4DF8">
        <w:t>.</w:t>
      </w:r>
    </w:p>
    <w:p w:rsidR="006B79F4" w:rsidRDefault="006B79F4" w:rsidP="006B79F4">
      <w:r>
        <w:t>14.2. Маркировка на упаковке</w:t>
      </w:r>
      <w:r w:rsidRPr="006B79F4">
        <w:t xml:space="preserve"> </w:t>
      </w:r>
      <w:r>
        <w:t>должны содержать следующую информацию:</w:t>
      </w:r>
    </w:p>
    <w:p w:rsidR="00D421E5" w:rsidRDefault="00D421E5" w:rsidP="006B79F4">
      <w:r>
        <w:t>- модель (тип) оборудования;</w:t>
      </w:r>
    </w:p>
    <w:p w:rsidR="00D421E5" w:rsidRDefault="00D421E5" w:rsidP="00D421E5">
      <w:r>
        <w:t>- вид и номинальное давление используемого газа;</w:t>
      </w:r>
    </w:p>
    <w:p w:rsidR="00D421E5" w:rsidRDefault="00D421E5" w:rsidP="006B79F4">
      <w:r>
        <w:t>- манипуляционные знаки;</w:t>
      </w:r>
    </w:p>
    <w:p w:rsidR="00D421E5" w:rsidRDefault="00D421E5" w:rsidP="006B79F4">
      <w:r>
        <w:lastRenderedPageBreak/>
        <w:t>-</w:t>
      </w:r>
      <w:r w:rsidRPr="00D421E5">
        <w:t xml:space="preserve"> </w:t>
      </w:r>
      <w:r>
        <w:t>наименование и (или) товарный знак изготовителя, наименование страны, где изготовлена продукция.</w:t>
      </w:r>
    </w:p>
    <w:p w:rsidR="005624E3" w:rsidRPr="005624E3" w:rsidRDefault="007770A2" w:rsidP="00D803E7">
      <w:pPr>
        <w:pStyle w:val="1"/>
      </w:pPr>
      <w:r>
        <w:t>1</w:t>
      </w:r>
      <w:r w:rsidR="0015392C">
        <w:t>5</w:t>
      </w:r>
      <w:r w:rsidR="005624E3" w:rsidRPr="005624E3">
        <w:t>. П</w:t>
      </w:r>
      <w:r w:rsidR="00321CB7" w:rsidRPr="005624E3">
        <w:t>равила хранения</w:t>
      </w:r>
      <w:bookmarkEnd w:id="13"/>
    </w:p>
    <w:p w:rsidR="00321CB7" w:rsidRDefault="00321CB7" w:rsidP="005624E3">
      <w:pPr>
        <w:rPr>
          <w:szCs w:val="28"/>
        </w:rPr>
      </w:pPr>
      <w:r>
        <w:rPr>
          <w:szCs w:val="28"/>
        </w:rPr>
        <w:t>1</w:t>
      </w:r>
      <w:r w:rsidR="007D1563">
        <w:rPr>
          <w:szCs w:val="28"/>
        </w:rPr>
        <w:t>5</w:t>
      </w:r>
      <w:r>
        <w:rPr>
          <w:szCs w:val="28"/>
        </w:rPr>
        <w:t>.1</w:t>
      </w:r>
      <w:r w:rsidR="00631F20">
        <w:rPr>
          <w:szCs w:val="28"/>
        </w:rPr>
        <w:t>.</w:t>
      </w:r>
      <w:r w:rsidR="005624E3">
        <w:rPr>
          <w:szCs w:val="28"/>
        </w:rPr>
        <w:t xml:space="preserve"> </w:t>
      </w:r>
      <w:r w:rsidR="005624E3" w:rsidRPr="005624E3">
        <w:rPr>
          <w:szCs w:val="28"/>
        </w:rPr>
        <w:t>Котлы должны храниться в закрытом помещении, защищенном от атмосферных</w:t>
      </w:r>
      <w:r>
        <w:rPr>
          <w:szCs w:val="28"/>
        </w:rPr>
        <w:t xml:space="preserve"> </w:t>
      </w:r>
      <w:r w:rsidR="005624E3" w:rsidRPr="005624E3">
        <w:rPr>
          <w:szCs w:val="28"/>
        </w:rPr>
        <w:t xml:space="preserve">осадков. </w:t>
      </w:r>
    </w:p>
    <w:p w:rsidR="005624E3" w:rsidRPr="005624E3" w:rsidRDefault="00321CB7" w:rsidP="005624E3">
      <w:pPr>
        <w:rPr>
          <w:szCs w:val="28"/>
        </w:rPr>
      </w:pPr>
      <w:r>
        <w:rPr>
          <w:bCs/>
          <w:szCs w:val="28"/>
        </w:rPr>
        <w:t>1</w:t>
      </w:r>
      <w:r w:rsidR="007D1563">
        <w:rPr>
          <w:bCs/>
          <w:szCs w:val="28"/>
        </w:rPr>
        <w:t>5</w:t>
      </w:r>
      <w:r>
        <w:rPr>
          <w:bCs/>
          <w:szCs w:val="28"/>
        </w:rPr>
        <w:t>.2</w:t>
      </w:r>
      <w:r w:rsidR="00631F20">
        <w:rPr>
          <w:bCs/>
          <w:szCs w:val="28"/>
        </w:rPr>
        <w:t>.</w:t>
      </w:r>
      <w:r w:rsidR="005624E3" w:rsidRPr="005624E3">
        <w:rPr>
          <w:bCs/>
          <w:szCs w:val="28"/>
        </w:rPr>
        <w:t xml:space="preserve"> </w:t>
      </w:r>
      <w:r w:rsidR="005624E3" w:rsidRPr="005624E3">
        <w:rPr>
          <w:szCs w:val="28"/>
        </w:rPr>
        <w:t>Упакованные в тару котлы должны складироваться в вертикальном положении в</w:t>
      </w:r>
      <w:r>
        <w:rPr>
          <w:szCs w:val="28"/>
        </w:rPr>
        <w:t xml:space="preserve"> </w:t>
      </w:r>
      <w:r w:rsidR="005624E3" w:rsidRPr="005624E3">
        <w:rPr>
          <w:szCs w:val="28"/>
        </w:rPr>
        <w:t>один ряд.</w:t>
      </w:r>
    </w:p>
    <w:p w:rsidR="005624E3" w:rsidRPr="005624E3" w:rsidRDefault="00321CB7" w:rsidP="005624E3">
      <w:pPr>
        <w:rPr>
          <w:szCs w:val="28"/>
        </w:rPr>
      </w:pPr>
      <w:r>
        <w:rPr>
          <w:szCs w:val="28"/>
        </w:rPr>
        <w:t>1</w:t>
      </w:r>
      <w:r w:rsidR="007D1563">
        <w:rPr>
          <w:szCs w:val="28"/>
        </w:rPr>
        <w:t>5</w:t>
      </w:r>
      <w:r>
        <w:rPr>
          <w:szCs w:val="28"/>
        </w:rPr>
        <w:t>.3</w:t>
      </w:r>
      <w:r w:rsidR="00631F20">
        <w:rPr>
          <w:szCs w:val="28"/>
        </w:rPr>
        <w:t>.</w:t>
      </w:r>
      <w:r w:rsidR="005624E3" w:rsidRPr="005624E3">
        <w:rPr>
          <w:szCs w:val="28"/>
        </w:rPr>
        <w:t xml:space="preserve"> При хранении котлов более 12 месяцев они должны быть подвергнуты консервации по</w:t>
      </w:r>
      <w:r w:rsidR="00736335">
        <w:rPr>
          <w:szCs w:val="28"/>
        </w:rPr>
        <w:t xml:space="preserve"> ГОСТ 9.014-78, группа изделий </w:t>
      </w:r>
      <w:r w:rsidR="00736335">
        <w:rPr>
          <w:szCs w:val="28"/>
          <w:lang w:val="en-US"/>
        </w:rPr>
        <w:t>II</w:t>
      </w:r>
      <w:r w:rsidR="005624E3" w:rsidRPr="005624E3">
        <w:rPr>
          <w:szCs w:val="28"/>
        </w:rPr>
        <w:t>, категория хранения С.</w:t>
      </w:r>
    </w:p>
    <w:p w:rsidR="005624E3" w:rsidRDefault="00321CB7" w:rsidP="007770A2">
      <w:pPr>
        <w:pStyle w:val="1"/>
      </w:pPr>
      <w:bookmarkStart w:id="14" w:name="_Toc285535986"/>
      <w:r>
        <w:t>1</w:t>
      </w:r>
      <w:r w:rsidR="0015392C">
        <w:t>6</w:t>
      </w:r>
      <w:r>
        <w:t>.</w:t>
      </w:r>
      <w:r w:rsidR="005624E3" w:rsidRPr="005624E3">
        <w:t xml:space="preserve"> С</w:t>
      </w:r>
      <w:r w:rsidRPr="005624E3">
        <w:t>видетельство о приемке</w:t>
      </w:r>
      <w:bookmarkEnd w:id="14"/>
    </w:p>
    <w:p w:rsidR="00C017FE" w:rsidRPr="00C017FE" w:rsidRDefault="00C017FE" w:rsidP="00573173">
      <w:pPr>
        <w:spacing w:line="312" w:lineRule="auto"/>
      </w:pPr>
    </w:p>
    <w:p w:rsidR="00243905" w:rsidRPr="005B3D38" w:rsidRDefault="003804E4" w:rsidP="00F50014">
      <w:pPr>
        <w:spacing w:line="276" w:lineRule="auto"/>
      </w:pPr>
      <w:r w:rsidRPr="004378FE">
        <w:rPr>
          <w:b/>
          <w:szCs w:val="28"/>
        </w:rPr>
        <w:t xml:space="preserve">Котел  </w:t>
      </w:r>
      <w:r w:rsidRPr="004378FE">
        <w:rPr>
          <w:b/>
          <w:szCs w:val="28"/>
          <w:lang w:val="en-US"/>
        </w:rPr>
        <w:t>MICRO</w:t>
      </w:r>
      <w:r w:rsidRPr="004378FE">
        <w:rPr>
          <w:b/>
          <w:szCs w:val="28"/>
        </w:rPr>
        <w:t xml:space="preserve"> </w:t>
      </w:r>
      <w:r w:rsidRPr="004378FE">
        <w:rPr>
          <w:b/>
          <w:szCs w:val="28"/>
          <w:lang w:val="en-US"/>
        </w:rPr>
        <w:t>New</w:t>
      </w:r>
      <w:r>
        <w:rPr>
          <w:szCs w:val="28"/>
        </w:rPr>
        <w:t xml:space="preserve"> __</w:t>
      </w:r>
      <w:r w:rsidR="007B4B47">
        <w:rPr>
          <w:szCs w:val="28"/>
        </w:rPr>
        <w:t>__</w:t>
      </w:r>
      <w:r>
        <w:rPr>
          <w:szCs w:val="28"/>
        </w:rPr>
        <w:t>_____,</w:t>
      </w:r>
      <w:r w:rsidRPr="005624E3">
        <w:rPr>
          <w:szCs w:val="28"/>
        </w:rPr>
        <w:t xml:space="preserve"> </w:t>
      </w:r>
      <w:r>
        <w:rPr>
          <w:szCs w:val="28"/>
        </w:rPr>
        <w:t xml:space="preserve"> </w:t>
      </w:r>
      <w:r w:rsidRPr="005624E3">
        <w:rPr>
          <w:szCs w:val="28"/>
        </w:rPr>
        <w:t>заводской номер</w:t>
      </w:r>
      <w:r>
        <w:rPr>
          <w:szCs w:val="28"/>
        </w:rPr>
        <w:t xml:space="preserve"> _________ </w:t>
      </w:r>
      <w:r w:rsidRPr="005624E3">
        <w:rPr>
          <w:szCs w:val="28"/>
        </w:rPr>
        <w:t>соответствует</w:t>
      </w:r>
      <w:r>
        <w:rPr>
          <w:szCs w:val="28"/>
        </w:rPr>
        <w:t xml:space="preserve"> </w:t>
      </w:r>
      <w:r w:rsidRPr="00014463">
        <w:rPr>
          <w:szCs w:val="28"/>
        </w:rPr>
        <w:t xml:space="preserve">требованиям ТР ТС 016/2011 «О безопасности аппаратов, работающих на газообразном топливе», </w:t>
      </w:r>
      <w:r>
        <w:rPr>
          <w:szCs w:val="28"/>
        </w:rPr>
        <w:t xml:space="preserve"> </w:t>
      </w:r>
      <w:r w:rsidRPr="00014463">
        <w:rPr>
          <w:szCs w:val="28"/>
        </w:rPr>
        <w:t>ГОСТ 20548-93 «Котлы отопительные водогрейные теплопроизводительностью до 100 кВт. Общие технические условия» ГОСТ 30735-2001 "Котлы отопительные водогрейные теплопроизводительностью от 0,1 до 4,0 МВт. Общие технические условия"</w:t>
      </w:r>
      <w:r>
        <w:rPr>
          <w:szCs w:val="28"/>
        </w:rPr>
        <w:t xml:space="preserve">, </w:t>
      </w:r>
      <w:r w:rsidR="005624E3" w:rsidRPr="005624E3">
        <w:rPr>
          <w:szCs w:val="28"/>
        </w:rPr>
        <w:t xml:space="preserve">ТУ </w:t>
      </w:r>
      <w:r w:rsidR="00573173">
        <w:rPr>
          <w:szCs w:val="28"/>
        </w:rPr>
        <w:t>25.21.12-004-73188939-202</w:t>
      </w:r>
      <w:r w:rsidR="00AD6CDC">
        <w:rPr>
          <w:szCs w:val="28"/>
        </w:rPr>
        <w:t>4</w:t>
      </w:r>
      <w:r w:rsidR="005B3D38">
        <w:rPr>
          <w:szCs w:val="28"/>
        </w:rPr>
        <w:t xml:space="preserve"> </w:t>
      </w:r>
      <w:r w:rsidR="005624E3" w:rsidRPr="005624E3">
        <w:rPr>
          <w:szCs w:val="28"/>
        </w:rPr>
        <w:t>имеет Сертификат соответствия</w:t>
      </w:r>
      <w:r w:rsidR="00321CB7">
        <w:rPr>
          <w:szCs w:val="28"/>
        </w:rPr>
        <w:t xml:space="preserve"> </w:t>
      </w:r>
      <w:r w:rsidR="00355B78">
        <w:t xml:space="preserve">№ </w:t>
      </w:r>
      <w:r w:rsidR="00AD6CDC">
        <w:t xml:space="preserve">ЕАЭС </w:t>
      </w:r>
      <w:r w:rsidR="005B3D38">
        <w:t xml:space="preserve"> </w:t>
      </w:r>
      <w:r w:rsidR="005B3D38">
        <w:rPr>
          <w:lang w:val="en-US"/>
        </w:rPr>
        <w:t>RU</w:t>
      </w:r>
      <w:r w:rsidR="005B3D38">
        <w:t xml:space="preserve"> С-</w:t>
      </w:r>
      <w:r w:rsidR="005B3D38">
        <w:rPr>
          <w:lang w:val="en-US"/>
        </w:rPr>
        <w:t>RU</w:t>
      </w:r>
      <w:r w:rsidR="005B3D38">
        <w:t>.</w:t>
      </w:r>
      <w:r w:rsidR="00AD6CDC">
        <w:t>НВ26</w:t>
      </w:r>
      <w:r w:rsidR="00573173">
        <w:t>.В.</w:t>
      </w:r>
      <w:r w:rsidR="00AD6CDC">
        <w:t>04366/24</w:t>
      </w:r>
      <w:r w:rsidR="005B3D38">
        <w:t xml:space="preserve"> серия </w:t>
      </w:r>
      <w:r w:rsidR="005B3D38">
        <w:rPr>
          <w:lang w:val="en-US"/>
        </w:rPr>
        <w:t>RU</w:t>
      </w:r>
      <w:r w:rsidR="005B3D38">
        <w:t xml:space="preserve"> №</w:t>
      </w:r>
      <w:r w:rsidR="00AD6CDC">
        <w:t>0541011.</w:t>
      </w:r>
    </w:p>
    <w:p w:rsidR="005624E3" w:rsidRPr="005624E3" w:rsidRDefault="00321CB7" w:rsidP="00F50014">
      <w:pPr>
        <w:spacing w:line="276" w:lineRule="auto"/>
        <w:rPr>
          <w:szCs w:val="28"/>
        </w:rPr>
      </w:pPr>
      <w:r w:rsidRPr="005624E3">
        <w:rPr>
          <w:szCs w:val="28"/>
        </w:rPr>
        <w:t xml:space="preserve">Признан </w:t>
      </w:r>
      <w:r w:rsidR="005624E3" w:rsidRPr="005624E3">
        <w:rPr>
          <w:szCs w:val="28"/>
        </w:rPr>
        <w:t>годным к эксплуатации.</w:t>
      </w:r>
    </w:p>
    <w:p w:rsidR="00CC690C" w:rsidRDefault="00CC690C" w:rsidP="005624E3">
      <w:pPr>
        <w:rPr>
          <w:szCs w:val="28"/>
        </w:rPr>
      </w:pPr>
    </w:p>
    <w:p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Заместитель</w:t>
      </w:r>
      <w:r>
        <w:rPr>
          <w:szCs w:val="28"/>
        </w:rPr>
        <w:t xml:space="preserve"> </w:t>
      </w:r>
      <w:r w:rsidRPr="005624E3">
        <w:rPr>
          <w:szCs w:val="28"/>
        </w:rPr>
        <w:t>директора</w:t>
      </w:r>
      <w:r>
        <w:rPr>
          <w:szCs w:val="28"/>
        </w:rPr>
        <w:t xml:space="preserve"> </w:t>
      </w:r>
      <w:r w:rsidRPr="005624E3">
        <w:rPr>
          <w:szCs w:val="28"/>
        </w:rPr>
        <w:t>по</w:t>
      </w:r>
      <w:r>
        <w:rPr>
          <w:szCs w:val="28"/>
        </w:rPr>
        <w:t xml:space="preserve"> </w:t>
      </w:r>
      <w:r w:rsidRPr="005624E3">
        <w:rPr>
          <w:szCs w:val="28"/>
        </w:rPr>
        <w:t>производству</w:t>
      </w:r>
      <w:r>
        <w:rPr>
          <w:szCs w:val="28"/>
        </w:rPr>
        <w:t xml:space="preserve"> </w:t>
      </w:r>
      <w:r w:rsidRPr="005624E3">
        <w:rPr>
          <w:szCs w:val="28"/>
        </w:rPr>
        <w:t>(Главный</w:t>
      </w:r>
      <w:r>
        <w:rPr>
          <w:szCs w:val="28"/>
        </w:rPr>
        <w:t xml:space="preserve"> </w:t>
      </w:r>
      <w:r w:rsidRPr="005624E3">
        <w:rPr>
          <w:szCs w:val="28"/>
        </w:rPr>
        <w:t>инженер)</w:t>
      </w:r>
      <w:r w:rsidR="00321CB7">
        <w:rPr>
          <w:szCs w:val="28"/>
        </w:rPr>
        <w:t xml:space="preserve"> </w:t>
      </w:r>
      <w:r w:rsidRPr="005624E3">
        <w:rPr>
          <w:szCs w:val="28"/>
        </w:rPr>
        <w:t>предприятия-изготовителя:</w:t>
      </w:r>
      <w:r>
        <w:rPr>
          <w:szCs w:val="28"/>
        </w:rPr>
        <w:t xml:space="preserve"> </w:t>
      </w:r>
      <w:r w:rsidRPr="005624E3">
        <w:rPr>
          <w:szCs w:val="28"/>
        </w:rPr>
        <w:t>_____________</w:t>
      </w:r>
      <w:r w:rsidR="00C42C1F">
        <w:rPr>
          <w:szCs w:val="28"/>
        </w:rPr>
        <w:t>___</w:t>
      </w:r>
      <w:r w:rsidRPr="005624E3">
        <w:rPr>
          <w:szCs w:val="28"/>
        </w:rPr>
        <w:t>_</w:t>
      </w:r>
      <w:r>
        <w:rPr>
          <w:szCs w:val="28"/>
        </w:rPr>
        <w:t xml:space="preserve"> </w:t>
      </w:r>
      <w:r w:rsidR="00C42C1F">
        <w:rPr>
          <w:szCs w:val="28"/>
        </w:rPr>
        <w:t>(</w:t>
      </w:r>
      <w:r w:rsidR="00C42C1F" w:rsidRPr="00C42C1F">
        <w:rPr>
          <w:szCs w:val="28"/>
          <w:u w:val="single"/>
        </w:rPr>
        <w:t>Саломасов С.Е.</w:t>
      </w:r>
      <w:r>
        <w:rPr>
          <w:szCs w:val="28"/>
        </w:rPr>
        <w:t xml:space="preserve"> </w:t>
      </w:r>
      <w:r w:rsidRPr="005624E3">
        <w:rPr>
          <w:szCs w:val="28"/>
        </w:rPr>
        <w:t>)</w:t>
      </w:r>
    </w:p>
    <w:p w:rsidR="005624E3" w:rsidRPr="00321CB7" w:rsidRDefault="00C42C1F" w:rsidP="00321CB7">
      <w:pPr>
        <w:tabs>
          <w:tab w:val="left" w:pos="6663"/>
        </w:tabs>
        <w:ind w:firstLine="3544"/>
        <w:rPr>
          <w:sz w:val="20"/>
          <w:szCs w:val="20"/>
        </w:rPr>
      </w:pPr>
      <w:r>
        <w:rPr>
          <w:bCs/>
          <w:sz w:val="20"/>
          <w:szCs w:val="20"/>
        </w:rPr>
        <w:t xml:space="preserve">       </w:t>
      </w:r>
      <w:r w:rsidR="005624E3" w:rsidRPr="00321CB7">
        <w:rPr>
          <w:bCs/>
          <w:sz w:val="20"/>
          <w:szCs w:val="20"/>
        </w:rPr>
        <w:t>Подпись</w:t>
      </w:r>
      <w:r w:rsidR="00321CB7" w:rsidRPr="00321CB7">
        <w:rPr>
          <w:bCs/>
          <w:sz w:val="20"/>
          <w:szCs w:val="20"/>
        </w:rPr>
        <w:tab/>
      </w:r>
      <w:r w:rsidR="005624E3" w:rsidRPr="00321CB7">
        <w:rPr>
          <w:bCs/>
          <w:sz w:val="20"/>
          <w:szCs w:val="20"/>
        </w:rPr>
        <w:t>Ф.И.О.</w:t>
      </w:r>
    </w:p>
    <w:p w:rsidR="00DA371F" w:rsidRDefault="00DA371F" w:rsidP="005624E3">
      <w:pPr>
        <w:rPr>
          <w:bCs/>
          <w:szCs w:val="28"/>
        </w:rPr>
      </w:pPr>
    </w:p>
    <w:p w:rsidR="005B7B57" w:rsidRDefault="005B7B57" w:rsidP="005624E3">
      <w:pPr>
        <w:rPr>
          <w:bCs/>
          <w:szCs w:val="28"/>
        </w:rPr>
      </w:pPr>
    </w:p>
    <w:p w:rsidR="005624E3" w:rsidRPr="005624E3" w:rsidRDefault="005624E3" w:rsidP="005624E3">
      <w:pPr>
        <w:rPr>
          <w:szCs w:val="28"/>
        </w:rPr>
      </w:pPr>
      <w:r w:rsidRPr="005624E3">
        <w:rPr>
          <w:bCs/>
          <w:szCs w:val="28"/>
        </w:rPr>
        <w:t>«</w:t>
      </w:r>
      <w:r w:rsidR="00321CB7">
        <w:rPr>
          <w:bCs/>
          <w:szCs w:val="28"/>
        </w:rPr>
        <w:t>____</w:t>
      </w:r>
      <w:r w:rsidRPr="005624E3">
        <w:rPr>
          <w:bCs/>
          <w:szCs w:val="28"/>
        </w:rPr>
        <w:t>»</w:t>
      </w:r>
      <w:r w:rsidR="00321CB7">
        <w:rPr>
          <w:bCs/>
          <w:szCs w:val="28"/>
        </w:rPr>
        <w:t>____________________20</w:t>
      </w:r>
      <w:r w:rsidR="00C017FE">
        <w:rPr>
          <w:bCs/>
          <w:szCs w:val="28"/>
        </w:rPr>
        <w:t>2</w:t>
      </w:r>
      <w:r w:rsidR="0056326F">
        <w:rPr>
          <w:bCs/>
          <w:szCs w:val="28"/>
        </w:rPr>
        <w:t>5</w:t>
      </w:r>
      <w:r w:rsidR="009D03B7">
        <w:rPr>
          <w:bCs/>
          <w:szCs w:val="28"/>
        </w:rPr>
        <w:t xml:space="preserve"> </w:t>
      </w:r>
      <w:r w:rsidR="00321CB7">
        <w:rPr>
          <w:bCs/>
          <w:szCs w:val="28"/>
        </w:rPr>
        <w:t>г.</w:t>
      </w:r>
    </w:p>
    <w:p w:rsidR="00B1783F" w:rsidRDefault="00B1783F" w:rsidP="005624E3">
      <w:pPr>
        <w:rPr>
          <w:szCs w:val="28"/>
        </w:rPr>
      </w:pPr>
    </w:p>
    <w:p w:rsidR="00D803E7" w:rsidRPr="005624E3" w:rsidRDefault="00D803E7" w:rsidP="005624E3">
      <w:pPr>
        <w:rPr>
          <w:szCs w:val="28"/>
        </w:rPr>
      </w:pPr>
    </w:p>
    <w:p w:rsidR="00AA04F9" w:rsidRDefault="00AA04F9" w:rsidP="00B1783F">
      <w:pPr>
        <w:pStyle w:val="a3"/>
        <w:keepNext/>
      </w:pPr>
    </w:p>
    <w:p w:rsidR="00FC633E" w:rsidRDefault="00FC633E" w:rsidP="00B1783F">
      <w:pPr>
        <w:pStyle w:val="a3"/>
        <w:keepNext/>
        <w:rPr>
          <w:b/>
        </w:rPr>
      </w:pPr>
    </w:p>
    <w:p w:rsidR="00952423" w:rsidRDefault="00952423" w:rsidP="00952423">
      <w:pPr>
        <w:rPr>
          <w:lang w:eastAsia="ru-RU"/>
        </w:rPr>
      </w:pPr>
    </w:p>
    <w:p w:rsidR="00952423" w:rsidRDefault="00952423" w:rsidP="00952423">
      <w:pPr>
        <w:rPr>
          <w:lang w:eastAsia="ru-RU"/>
        </w:rPr>
      </w:pPr>
    </w:p>
    <w:p w:rsidR="00952423" w:rsidRPr="00952423" w:rsidRDefault="00952423" w:rsidP="00952423">
      <w:pPr>
        <w:rPr>
          <w:lang w:eastAsia="ru-RU"/>
        </w:rPr>
      </w:pPr>
    </w:p>
    <w:p w:rsidR="00FC633E" w:rsidRDefault="00FC633E" w:rsidP="00B1783F">
      <w:pPr>
        <w:pStyle w:val="a3"/>
        <w:keepNext/>
        <w:rPr>
          <w:b/>
        </w:rPr>
      </w:pPr>
    </w:p>
    <w:p w:rsidR="00FC633E" w:rsidRDefault="00FC633E" w:rsidP="00B1783F">
      <w:pPr>
        <w:pStyle w:val="a3"/>
        <w:keepNext/>
        <w:rPr>
          <w:b/>
        </w:rPr>
      </w:pPr>
    </w:p>
    <w:p w:rsidR="00FC633E" w:rsidRDefault="00FC633E" w:rsidP="00B1783F">
      <w:pPr>
        <w:pStyle w:val="a3"/>
        <w:keepNext/>
        <w:rPr>
          <w:b/>
        </w:rPr>
      </w:pPr>
    </w:p>
    <w:p w:rsidR="00FC633E" w:rsidRDefault="00FC633E" w:rsidP="00B1783F">
      <w:pPr>
        <w:pStyle w:val="a3"/>
        <w:keepNext/>
        <w:rPr>
          <w:b/>
        </w:rPr>
      </w:pPr>
    </w:p>
    <w:p w:rsidR="00FC633E" w:rsidRDefault="00FC633E" w:rsidP="00B1783F">
      <w:pPr>
        <w:pStyle w:val="a3"/>
        <w:keepNext/>
        <w:rPr>
          <w:b/>
        </w:rPr>
      </w:pPr>
    </w:p>
    <w:p w:rsidR="005624E3" w:rsidRPr="00575B05" w:rsidRDefault="005624E3" w:rsidP="00B1783F">
      <w:pPr>
        <w:pStyle w:val="a3"/>
        <w:keepNext/>
        <w:rPr>
          <w:b/>
        </w:rPr>
      </w:pPr>
      <w:r w:rsidRPr="00575B05">
        <w:rPr>
          <w:b/>
        </w:rPr>
        <w:t>ВНИМАНИЕ!</w:t>
      </w:r>
    </w:p>
    <w:p w:rsidR="005624E3" w:rsidRPr="005624E3" w:rsidRDefault="005624E3" w:rsidP="00F35729">
      <w:pPr>
        <w:pStyle w:val="a3"/>
      </w:pPr>
      <w:r w:rsidRPr="005624E3">
        <w:rPr>
          <w:bCs/>
        </w:rPr>
        <w:t>Категорически запрещается использование горячей воды из системы отопления для хозяйственных нужд и эксплуатация котла при наличии утечки воды из системы отопления.</w:t>
      </w:r>
    </w:p>
    <w:p w:rsidR="005624E3" w:rsidRDefault="005624E3" w:rsidP="00F35729">
      <w:pPr>
        <w:pStyle w:val="a3"/>
        <w:rPr>
          <w:bCs/>
        </w:rPr>
      </w:pPr>
      <w:r w:rsidRPr="005624E3">
        <w:rPr>
          <w:bCs/>
        </w:rPr>
        <w:t>РАЗБОР ВОДЫ И УТЕЧКА ПРИВЕДУТ К ПОЛНОМУ РАЗРУШЕНИЮ КОТЛА!</w:t>
      </w:r>
      <w:r w:rsidR="00F35729">
        <w:rPr>
          <w:bCs/>
        </w:rPr>
        <w:t xml:space="preserve"> </w:t>
      </w:r>
      <w:r w:rsidRPr="005624E3">
        <w:rPr>
          <w:bCs/>
        </w:rPr>
        <w:t>ОТВЕТСТВЕННОСТЬ И ВОЗМЕЩЕНИЕ ФИНАНСОВОГО УЩЕРБА ПО ЭТИМ</w:t>
      </w:r>
      <w:r w:rsidR="00F35729">
        <w:rPr>
          <w:bCs/>
        </w:rPr>
        <w:t xml:space="preserve"> </w:t>
      </w:r>
      <w:r w:rsidRPr="005624E3">
        <w:rPr>
          <w:bCs/>
        </w:rPr>
        <w:t>ПРИЧИНАМ НЕСЕТ ВЛАДЕЛЕЦ КОТЛА В БЕЗУСЛОВНОМ ПОРЯДКЕ.</w:t>
      </w:r>
    </w:p>
    <w:p w:rsidR="00F35729" w:rsidRPr="00F35729" w:rsidRDefault="00F35729" w:rsidP="00F35729">
      <w:pPr>
        <w:rPr>
          <w:lang w:eastAsia="ru-RU"/>
        </w:rPr>
      </w:pPr>
    </w:p>
    <w:p w:rsidR="005624E3" w:rsidRPr="005624E3" w:rsidRDefault="005624E3" w:rsidP="00DA371F">
      <w:pPr>
        <w:pStyle w:val="a3"/>
        <w:keepNext/>
        <w:keepLines/>
      </w:pPr>
      <w:r w:rsidRPr="005624E3">
        <w:t>По вопросам поставки котлов и сервисного обслуживания обращаться по адресу:</w:t>
      </w:r>
    </w:p>
    <w:p w:rsidR="005624E3" w:rsidRPr="005624E3" w:rsidRDefault="001472F2" w:rsidP="00F35729">
      <w:pPr>
        <w:pStyle w:val="a3"/>
      </w:pPr>
      <w:r>
        <w:t>ОО</w:t>
      </w:r>
      <w:r w:rsidR="005624E3" w:rsidRPr="005624E3">
        <w:t>О «КОТЛОСТРОЙСЕРВИС»</w:t>
      </w:r>
    </w:p>
    <w:p w:rsidR="000357C7" w:rsidRDefault="000357C7" w:rsidP="000357C7">
      <w:pPr>
        <w:pStyle w:val="a3"/>
      </w:pPr>
      <w:r w:rsidRPr="005624E3">
        <w:t>4430</w:t>
      </w:r>
      <w:r w:rsidR="00573173">
        <w:t>96</w:t>
      </w:r>
      <w:r w:rsidRPr="005624E3">
        <w:t xml:space="preserve"> г. Самара, </w:t>
      </w:r>
      <w:r w:rsidR="00573173">
        <w:t>ул.Мичурина, д.52, оф.328</w:t>
      </w:r>
    </w:p>
    <w:p w:rsidR="00F35729" w:rsidRPr="00556686" w:rsidRDefault="000357C7" w:rsidP="00F35729">
      <w:pPr>
        <w:pStyle w:val="a3"/>
        <w:rPr>
          <w:lang w:val="en-US"/>
        </w:rPr>
      </w:pPr>
      <w:r>
        <w:t>Т</w:t>
      </w:r>
      <w:r w:rsidR="00297116">
        <w:t>ел</w:t>
      </w:r>
      <w:r w:rsidRPr="00556686">
        <w:rPr>
          <w:lang w:val="en-US"/>
        </w:rPr>
        <w:t>: +7(846)</w:t>
      </w:r>
      <w:r w:rsidR="00890EE3" w:rsidRPr="00556686">
        <w:rPr>
          <w:lang w:val="en-US"/>
        </w:rPr>
        <w:t xml:space="preserve"> </w:t>
      </w:r>
      <w:r w:rsidRPr="00556686">
        <w:rPr>
          <w:lang w:val="en-US"/>
        </w:rPr>
        <w:t>229</w:t>
      </w:r>
      <w:r w:rsidR="00890EE3" w:rsidRPr="00556686">
        <w:rPr>
          <w:lang w:val="en-US"/>
        </w:rPr>
        <w:t>-</w:t>
      </w:r>
      <w:r w:rsidRPr="00556686">
        <w:rPr>
          <w:lang w:val="en-US"/>
        </w:rPr>
        <w:t>44</w:t>
      </w:r>
      <w:r w:rsidR="00890EE3" w:rsidRPr="00556686">
        <w:rPr>
          <w:lang w:val="en-US"/>
        </w:rPr>
        <w:t>-</w:t>
      </w:r>
      <w:r w:rsidRPr="00556686">
        <w:rPr>
          <w:lang w:val="en-US"/>
        </w:rPr>
        <w:t>97</w:t>
      </w:r>
    </w:p>
    <w:p w:rsidR="002B66B9" w:rsidRPr="002B66B9" w:rsidRDefault="005624E3" w:rsidP="002B66B9">
      <w:pPr>
        <w:shd w:val="clear" w:color="auto" w:fill="FFFFFF"/>
        <w:jc w:val="center"/>
        <w:rPr>
          <w:rFonts w:eastAsia="Times New Roman"/>
          <w:color w:val="1A1A1A"/>
          <w:sz w:val="26"/>
          <w:szCs w:val="26"/>
          <w:lang w:val="en-US" w:eastAsia="ru-RU"/>
        </w:rPr>
      </w:pPr>
      <w:r w:rsidRPr="002B66B9">
        <w:rPr>
          <w:lang w:val="en-US"/>
        </w:rPr>
        <w:t>e</w:t>
      </w:r>
      <w:r w:rsidR="00556686" w:rsidRPr="002B66B9">
        <w:rPr>
          <w:lang w:val="en-US"/>
        </w:rPr>
        <w:t>-</w:t>
      </w:r>
      <w:r w:rsidRPr="002B66B9">
        <w:rPr>
          <w:lang w:val="en-US"/>
        </w:rPr>
        <w:t xml:space="preserve">mail: </w:t>
      </w:r>
      <w:r w:rsidR="007F3F16" w:rsidRPr="007F3F16">
        <w:rPr>
          <w:rFonts w:eastAsia="Times New Roman"/>
          <w:color w:val="1A1A1A"/>
          <w:sz w:val="26"/>
          <w:lang w:val="en-US" w:eastAsia="ru-RU"/>
        </w:rPr>
        <w:fldChar w:fldCharType="begin"/>
      </w:r>
      <w:r w:rsidR="002B66B9" w:rsidRPr="002B66B9">
        <w:rPr>
          <w:rFonts w:eastAsia="Times New Roman"/>
          <w:color w:val="1A1A1A"/>
          <w:sz w:val="26"/>
          <w:lang w:val="en-US" w:eastAsia="ru-RU"/>
        </w:rPr>
        <w:instrText xml:space="preserve"> HYPERLINK "mailto:kotelsamara2010@yandex.ru</w:instrText>
      </w:r>
    </w:p>
    <w:p w:rsidR="002B66B9" w:rsidRPr="002B66B9" w:rsidRDefault="002B66B9" w:rsidP="002B66B9">
      <w:pPr>
        <w:shd w:val="clear" w:color="auto" w:fill="FFFFFF"/>
        <w:rPr>
          <w:rStyle w:val="ab"/>
          <w:rFonts w:eastAsia="Times New Roman"/>
          <w:sz w:val="26"/>
          <w:szCs w:val="26"/>
          <w:lang w:val="en-US" w:eastAsia="ru-RU"/>
        </w:rPr>
      </w:pPr>
      <w:r w:rsidRPr="002B66B9">
        <w:rPr>
          <w:rFonts w:eastAsia="Times New Roman"/>
          <w:color w:val="1A1A1A"/>
          <w:sz w:val="26"/>
          <w:lang w:val="en-US" w:eastAsia="ru-RU"/>
        </w:rPr>
        <w:instrText xml:space="preserve">" </w:instrText>
      </w:r>
      <w:r w:rsidR="007F3F16" w:rsidRPr="007F3F16">
        <w:rPr>
          <w:rFonts w:eastAsia="Times New Roman"/>
          <w:color w:val="1A1A1A"/>
          <w:sz w:val="26"/>
          <w:lang w:val="en-US" w:eastAsia="ru-RU"/>
        </w:rPr>
        <w:fldChar w:fldCharType="separate"/>
      </w:r>
      <w:r w:rsidRPr="002B66B9">
        <w:rPr>
          <w:rStyle w:val="ab"/>
          <w:rFonts w:eastAsia="Times New Roman"/>
          <w:sz w:val="26"/>
          <w:lang w:val="en-US" w:eastAsia="ru-RU"/>
        </w:rPr>
        <w:t>kotelsamara2010@yandex.ru</w:t>
      </w:r>
    </w:p>
    <w:p w:rsidR="00556686" w:rsidRPr="00585B07" w:rsidRDefault="007F3F16" w:rsidP="002B66B9">
      <w:pPr>
        <w:pStyle w:val="a3"/>
      </w:pPr>
      <w:r w:rsidRPr="002B66B9">
        <w:rPr>
          <w:color w:val="1A1A1A"/>
          <w:sz w:val="26"/>
          <w:lang w:val="en-US"/>
        </w:rPr>
        <w:fldChar w:fldCharType="end"/>
      </w:r>
      <w:r w:rsidR="00556686">
        <w:rPr>
          <w:lang w:val="en-US"/>
        </w:rPr>
        <w:t>www</w:t>
      </w:r>
      <w:r w:rsidR="00556686" w:rsidRPr="00585B07">
        <w:t>.</w:t>
      </w:r>
      <w:r w:rsidR="00556686">
        <w:rPr>
          <w:lang w:val="en-US"/>
        </w:rPr>
        <w:t>kotel</w:t>
      </w:r>
      <w:r w:rsidR="00556686" w:rsidRPr="00585B07">
        <w:t>-</w:t>
      </w:r>
      <w:r w:rsidR="00556686">
        <w:rPr>
          <w:lang w:val="en-US"/>
        </w:rPr>
        <w:t>samara</w:t>
      </w:r>
      <w:r w:rsidR="00556686" w:rsidRPr="00585B07">
        <w:t>.</w:t>
      </w:r>
      <w:r w:rsidR="00556686">
        <w:rPr>
          <w:lang w:val="en-US"/>
        </w:rPr>
        <w:t>ru</w:t>
      </w:r>
    </w:p>
    <w:p w:rsidR="00D10040" w:rsidRPr="00585B07" w:rsidRDefault="00D10040" w:rsidP="00D10040">
      <w:pPr>
        <w:rPr>
          <w:lang w:eastAsia="ru-RU"/>
        </w:rPr>
      </w:pPr>
    </w:p>
    <w:p w:rsidR="00D10040" w:rsidRPr="00585B07" w:rsidRDefault="00D10040" w:rsidP="00D10040">
      <w:pPr>
        <w:jc w:val="center"/>
        <w:rPr>
          <w:szCs w:val="28"/>
        </w:rPr>
      </w:pPr>
    </w:p>
    <w:p w:rsidR="00C30F17" w:rsidRPr="00585B07" w:rsidRDefault="00C30F17" w:rsidP="00D10040">
      <w:pPr>
        <w:jc w:val="center"/>
        <w:rPr>
          <w:szCs w:val="28"/>
        </w:rPr>
      </w:pPr>
    </w:p>
    <w:p w:rsidR="00C30F17" w:rsidRPr="00585B07" w:rsidRDefault="00C30F17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952423" w:rsidRPr="00585B07" w:rsidRDefault="00952423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F50014" w:rsidRPr="00585B07" w:rsidRDefault="00F50014" w:rsidP="00D10040">
      <w:pPr>
        <w:jc w:val="center"/>
        <w:rPr>
          <w:szCs w:val="28"/>
        </w:rPr>
      </w:pPr>
    </w:p>
    <w:p w:rsidR="00D10040" w:rsidRPr="00936BBC" w:rsidRDefault="00D10040" w:rsidP="00D10040">
      <w:pPr>
        <w:jc w:val="center"/>
        <w:rPr>
          <w:szCs w:val="28"/>
        </w:rPr>
      </w:pPr>
      <w:r w:rsidRPr="00936BBC">
        <w:rPr>
          <w:szCs w:val="28"/>
        </w:rPr>
        <w:lastRenderedPageBreak/>
        <w:t>Акт гидравлических испытаний</w:t>
      </w:r>
    </w:p>
    <w:p w:rsidR="005B7B57" w:rsidRDefault="005B7B57" w:rsidP="00D10040">
      <w:pPr>
        <w:rPr>
          <w:szCs w:val="28"/>
        </w:rPr>
      </w:pPr>
    </w:p>
    <w:p w:rsidR="005B7B57" w:rsidRDefault="005B7B57" w:rsidP="00D10040">
      <w:pPr>
        <w:rPr>
          <w:szCs w:val="28"/>
        </w:rPr>
      </w:pPr>
    </w:p>
    <w:p w:rsidR="00D10040" w:rsidRPr="00936BBC" w:rsidRDefault="00D10040" w:rsidP="00D10040">
      <w:pPr>
        <w:rPr>
          <w:szCs w:val="28"/>
        </w:rPr>
      </w:pPr>
      <w:r>
        <w:rPr>
          <w:szCs w:val="28"/>
        </w:rPr>
        <w:t>г. Самара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«___»</w:t>
      </w:r>
      <w:r w:rsidR="007B4B47">
        <w:rPr>
          <w:szCs w:val="28"/>
        </w:rPr>
        <w:t>__</w:t>
      </w:r>
      <w:r>
        <w:rPr>
          <w:szCs w:val="28"/>
        </w:rPr>
        <w:t>__</w:t>
      </w:r>
      <w:r w:rsidR="007B4B47">
        <w:rPr>
          <w:szCs w:val="28"/>
        </w:rPr>
        <w:t>___</w:t>
      </w:r>
      <w:r>
        <w:rPr>
          <w:szCs w:val="28"/>
        </w:rPr>
        <w:t>_______</w:t>
      </w:r>
      <w:r w:rsidRPr="00936BBC">
        <w:rPr>
          <w:szCs w:val="28"/>
        </w:rPr>
        <w:t xml:space="preserve"> 202</w:t>
      </w:r>
      <w:r w:rsidR="0056326F">
        <w:rPr>
          <w:szCs w:val="28"/>
        </w:rPr>
        <w:t>5</w:t>
      </w:r>
      <w:r w:rsidRPr="00936BBC">
        <w:rPr>
          <w:szCs w:val="28"/>
        </w:rPr>
        <w:t xml:space="preserve"> г.</w:t>
      </w:r>
    </w:p>
    <w:p w:rsidR="00D10040" w:rsidRPr="00936BBC" w:rsidRDefault="00D10040" w:rsidP="00D10040">
      <w:pPr>
        <w:rPr>
          <w:szCs w:val="28"/>
        </w:rPr>
      </w:pPr>
    </w:p>
    <w:p w:rsidR="00D10040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 xml:space="preserve"> Комиссия в составе: </w:t>
      </w:r>
    </w:p>
    <w:p w:rsidR="00D10040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 xml:space="preserve">главного инженера ООО «КТС» - Саломасова С.Е., </w:t>
      </w:r>
    </w:p>
    <w:p w:rsidR="00D10040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 xml:space="preserve">специалиста </w:t>
      </w:r>
      <w:r>
        <w:rPr>
          <w:szCs w:val="28"/>
        </w:rPr>
        <w:t xml:space="preserve">по учету ТМЦ - Коршуновой И.Н., </w:t>
      </w:r>
    </w:p>
    <w:p w:rsidR="00D10040" w:rsidRPr="00936BBC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 xml:space="preserve">провела гидравлические испытания теплообменника газового котла мощностью </w:t>
      </w:r>
      <w:r>
        <w:rPr>
          <w:szCs w:val="28"/>
        </w:rPr>
        <w:t>______</w:t>
      </w:r>
      <w:r w:rsidRPr="00936BBC">
        <w:rPr>
          <w:szCs w:val="28"/>
        </w:rPr>
        <w:t xml:space="preserve"> кВт</w:t>
      </w:r>
      <w:r>
        <w:rPr>
          <w:szCs w:val="28"/>
        </w:rPr>
        <w:t xml:space="preserve">  заводской № ______</w:t>
      </w:r>
      <w:r w:rsidRPr="00936BBC">
        <w:rPr>
          <w:szCs w:val="28"/>
        </w:rPr>
        <w:t>. Испытание проведено давлением 1,25 Р</w:t>
      </w:r>
      <w:r w:rsidRPr="00936BBC">
        <w:rPr>
          <w:szCs w:val="28"/>
          <w:vertAlign w:val="subscript"/>
        </w:rPr>
        <w:t xml:space="preserve">раб. </w:t>
      </w:r>
      <w:r w:rsidRPr="00936BBC">
        <w:rPr>
          <w:szCs w:val="28"/>
        </w:rPr>
        <w:t>= 0,375 М</w:t>
      </w:r>
      <w:r>
        <w:rPr>
          <w:szCs w:val="28"/>
        </w:rPr>
        <w:t>П</w:t>
      </w:r>
      <w:r w:rsidRPr="00936BBC">
        <w:rPr>
          <w:szCs w:val="28"/>
        </w:rPr>
        <w:t>а в течение 10 мин. Течи и падения давления не наблюдалось.</w:t>
      </w:r>
    </w:p>
    <w:p w:rsidR="00D10040" w:rsidRPr="00936BBC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>Изделие признано годным к эксплуатации.</w:t>
      </w:r>
    </w:p>
    <w:p w:rsidR="00D10040" w:rsidRPr="00936BBC" w:rsidRDefault="00D10040" w:rsidP="00D10040">
      <w:pPr>
        <w:spacing w:after="120"/>
        <w:rPr>
          <w:szCs w:val="28"/>
        </w:rPr>
      </w:pPr>
    </w:p>
    <w:p w:rsidR="00D10040" w:rsidRPr="00936BBC" w:rsidRDefault="00D10040" w:rsidP="00D10040">
      <w:pPr>
        <w:spacing w:after="120"/>
        <w:rPr>
          <w:szCs w:val="28"/>
        </w:rPr>
      </w:pPr>
    </w:p>
    <w:p w:rsidR="00D10040" w:rsidRPr="00936BBC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>Саломасов С.Е. ______________</w:t>
      </w:r>
    </w:p>
    <w:p w:rsidR="00D10040" w:rsidRPr="00936BBC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>Коршунова И.Н. ______________</w:t>
      </w:r>
    </w:p>
    <w:p w:rsidR="00D10040" w:rsidRPr="00936BBC" w:rsidRDefault="00D10040" w:rsidP="00D10040">
      <w:pPr>
        <w:spacing w:after="120"/>
        <w:rPr>
          <w:szCs w:val="28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lang w:eastAsia="ru-RU"/>
        </w:rPr>
      </w:pPr>
    </w:p>
    <w:p w:rsidR="002B66B9" w:rsidRDefault="002B66B9" w:rsidP="00D10040">
      <w:pPr>
        <w:rPr>
          <w:lang w:eastAsia="ru-RU"/>
        </w:rPr>
      </w:pPr>
    </w:p>
    <w:p w:rsidR="002B66B9" w:rsidRDefault="002B66B9" w:rsidP="00D10040">
      <w:pPr>
        <w:rPr>
          <w:lang w:eastAsia="ru-RU"/>
        </w:rPr>
      </w:pPr>
    </w:p>
    <w:p w:rsidR="002B66B9" w:rsidRDefault="002B66B9" w:rsidP="00D10040">
      <w:pPr>
        <w:rPr>
          <w:lang w:eastAsia="ru-RU"/>
        </w:rPr>
      </w:pPr>
    </w:p>
    <w:p w:rsidR="00D10040" w:rsidRPr="00BE083D" w:rsidRDefault="00FC633E" w:rsidP="00BE083D">
      <w:pPr>
        <w:jc w:val="center"/>
        <w:rPr>
          <w:b/>
          <w:lang w:eastAsia="ru-RU"/>
        </w:rPr>
      </w:pPr>
      <w:r w:rsidRPr="00BE083D">
        <w:rPr>
          <w:b/>
          <w:lang w:eastAsia="ru-RU"/>
        </w:rPr>
        <w:lastRenderedPageBreak/>
        <w:t>СВ</w:t>
      </w:r>
      <w:r w:rsidR="00BE083D" w:rsidRPr="00BE083D">
        <w:rPr>
          <w:b/>
          <w:lang w:eastAsia="ru-RU"/>
        </w:rPr>
        <w:t>Е</w:t>
      </w:r>
      <w:r w:rsidRPr="00BE083D">
        <w:rPr>
          <w:b/>
          <w:lang w:eastAsia="ru-RU"/>
        </w:rPr>
        <w:t>ДЕНИЯ ОБ УСТАНОВКЕ</w:t>
      </w:r>
    </w:p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b/>
          <w:lang w:eastAsia="ru-RU"/>
        </w:rPr>
      </w:pPr>
      <w:r w:rsidRPr="00BE083D">
        <w:rPr>
          <w:b/>
          <w:lang w:eastAsia="ru-RU"/>
        </w:rPr>
        <w:t>Сведения о местонахождении котла</w:t>
      </w:r>
    </w:p>
    <w:p w:rsidR="00BE083D" w:rsidRPr="00BE083D" w:rsidRDefault="00BE083D" w:rsidP="00D10040">
      <w:pPr>
        <w:rPr>
          <w:b/>
          <w:lang w:eastAsia="ru-RU"/>
        </w:rPr>
      </w:pPr>
    </w:p>
    <w:tbl>
      <w:tblPr>
        <w:tblStyle w:val="a8"/>
        <w:tblW w:w="0" w:type="auto"/>
        <w:tblLook w:val="04A0"/>
      </w:tblPr>
      <w:tblGrid>
        <w:gridCol w:w="3190"/>
        <w:gridCol w:w="3190"/>
        <w:gridCol w:w="3190"/>
      </w:tblGrid>
      <w:tr w:rsidR="00BE083D" w:rsidRPr="00BE083D" w:rsidTr="00BE083D">
        <w:tc>
          <w:tcPr>
            <w:tcW w:w="3190" w:type="dxa"/>
          </w:tcPr>
          <w:p w:rsidR="00BE083D" w:rsidRPr="00BE083D" w:rsidRDefault="00BE083D" w:rsidP="00BE083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E083D">
              <w:rPr>
                <w:sz w:val="24"/>
                <w:szCs w:val="24"/>
                <w:lang w:eastAsia="ru-RU"/>
              </w:rPr>
              <w:t>Наименование предприятия и его адрес</w:t>
            </w:r>
          </w:p>
        </w:tc>
        <w:tc>
          <w:tcPr>
            <w:tcW w:w="3190" w:type="dxa"/>
          </w:tcPr>
          <w:p w:rsidR="00BE083D" w:rsidRPr="00BE083D" w:rsidRDefault="00BE083D" w:rsidP="00BE083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E083D">
              <w:rPr>
                <w:sz w:val="24"/>
                <w:szCs w:val="24"/>
                <w:lang w:eastAsia="ru-RU"/>
              </w:rPr>
              <w:t>Местонахождение котла</w:t>
            </w:r>
          </w:p>
        </w:tc>
        <w:tc>
          <w:tcPr>
            <w:tcW w:w="3190" w:type="dxa"/>
          </w:tcPr>
          <w:p w:rsidR="00BE083D" w:rsidRPr="00BE083D" w:rsidRDefault="00BE083D" w:rsidP="00BE083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E083D">
              <w:rPr>
                <w:sz w:val="24"/>
                <w:szCs w:val="24"/>
                <w:lang w:eastAsia="ru-RU"/>
              </w:rPr>
              <w:t>Дата установки</w:t>
            </w: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</w:tr>
    </w:tbl>
    <w:p w:rsidR="00BE083D" w:rsidRDefault="00BE083D" w:rsidP="00BE083D">
      <w:pPr>
        <w:ind w:firstLine="0"/>
        <w:rPr>
          <w:lang w:eastAsia="ru-RU"/>
        </w:rPr>
      </w:pPr>
    </w:p>
    <w:p w:rsidR="00BE083D" w:rsidRDefault="00BE083D" w:rsidP="00BE083D">
      <w:pPr>
        <w:jc w:val="center"/>
        <w:rPr>
          <w:b/>
          <w:lang w:eastAsia="ru-RU"/>
        </w:rPr>
      </w:pPr>
      <w:r w:rsidRPr="00BE083D">
        <w:rPr>
          <w:b/>
          <w:lang w:eastAsia="ru-RU"/>
        </w:rPr>
        <w:t>Сведения о проведении  пуско-наладочных работ</w:t>
      </w:r>
    </w:p>
    <w:p w:rsidR="00BE083D" w:rsidRPr="00BE083D" w:rsidRDefault="00BE083D" w:rsidP="00BE083D">
      <w:pPr>
        <w:jc w:val="center"/>
        <w:rPr>
          <w:b/>
          <w:lang w:eastAsia="ru-RU"/>
        </w:rPr>
      </w:pPr>
    </w:p>
    <w:tbl>
      <w:tblPr>
        <w:tblStyle w:val="a8"/>
        <w:tblW w:w="0" w:type="auto"/>
        <w:tblLook w:val="04A0"/>
      </w:tblPr>
      <w:tblGrid>
        <w:gridCol w:w="3227"/>
        <w:gridCol w:w="2268"/>
        <w:gridCol w:w="1682"/>
        <w:gridCol w:w="2393"/>
      </w:tblGrid>
      <w:tr w:rsidR="00BE083D" w:rsidRPr="00BE083D" w:rsidTr="00BE083D">
        <w:tc>
          <w:tcPr>
            <w:tcW w:w="3227" w:type="dxa"/>
          </w:tcPr>
          <w:p w:rsidR="00BE083D" w:rsidRPr="00BE083D" w:rsidRDefault="00BE083D" w:rsidP="00D10040">
            <w:pPr>
              <w:ind w:firstLine="0"/>
              <w:rPr>
                <w:sz w:val="24"/>
                <w:szCs w:val="24"/>
                <w:lang w:eastAsia="ru-RU"/>
              </w:rPr>
            </w:pPr>
            <w:r w:rsidRPr="00BE083D">
              <w:rPr>
                <w:sz w:val="24"/>
                <w:szCs w:val="24"/>
                <w:lang w:eastAsia="ru-RU"/>
              </w:rPr>
              <w:t>Организация, проводившая ПНР</w:t>
            </w:r>
          </w:p>
        </w:tc>
        <w:tc>
          <w:tcPr>
            <w:tcW w:w="2268" w:type="dxa"/>
          </w:tcPr>
          <w:p w:rsidR="00BE083D" w:rsidRPr="00BE083D" w:rsidRDefault="00BE083D" w:rsidP="00D10040">
            <w:pPr>
              <w:ind w:firstLine="0"/>
              <w:rPr>
                <w:sz w:val="24"/>
                <w:szCs w:val="24"/>
                <w:lang w:eastAsia="ru-RU"/>
              </w:rPr>
            </w:pPr>
            <w:r w:rsidRPr="00BE083D">
              <w:rPr>
                <w:sz w:val="24"/>
                <w:szCs w:val="24"/>
                <w:lang w:eastAsia="ru-RU"/>
              </w:rPr>
              <w:t>Адрес проведения ПНР</w:t>
            </w:r>
          </w:p>
        </w:tc>
        <w:tc>
          <w:tcPr>
            <w:tcW w:w="1682" w:type="dxa"/>
          </w:tcPr>
          <w:p w:rsidR="00BE083D" w:rsidRPr="00BE083D" w:rsidRDefault="00BE083D" w:rsidP="00D10040">
            <w:pPr>
              <w:ind w:firstLine="0"/>
              <w:rPr>
                <w:sz w:val="24"/>
                <w:szCs w:val="24"/>
                <w:lang w:eastAsia="ru-RU"/>
              </w:rPr>
            </w:pPr>
            <w:r w:rsidRPr="00BE083D">
              <w:rPr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393" w:type="dxa"/>
          </w:tcPr>
          <w:p w:rsidR="00BE083D" w:rsidRPr="00BE083D" w:rsidRDefault="00BE083D" w:rsidP="00D10040">
            <w:pPr>
              <w:ind w:firstLine="0"/>
              <w:rPr>
                <w:sz w:val="24"/>
                <w:szCs w:val="24"/>
                <w:lang w:eastAsia="ru-RU"/>
              </w:rPr>
            </w:pPr>
            <w:r w:rsidRPr="00BE083D">
              <w:rPr>
                <w:sz w:val="24"/>
                <w:szCs w:val="24"/>
                <w:lang w:eastAsia="ru-RU"/>
              </w:rPr>
              <w:t>Подпись ответственного лица</w:t>
            </w: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3227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</w:tbl>
    <w:p w:rsidR="00BE083D" w:rsidRDefault="00BE083D" w:rsidP="00D10040">
      <w:pPr>
        <w:rPr>
          <w:lang w:eastAsia="ru-RU"/>
        </w:rPr>
      </w:pPr>
    </w:p>
    <w:p w:rsidR="00BE083D" w:rsidRDefault="00BE083D" w:rsidP="00D10040">
      <w:pPr>
        <w:rPr>
          <w:b/>
          <w:lang w:eastAsia="ru-RU"/>
        </w:rPr>
      </w:pPr>
      <w:r w:rsidRPr="00BE083D">
        <w:rPr>
          <w:b/>
          <w:lang w:eastAsia="ru-RU"/>
        </w:rPr>
        <w:lastRenderedPageBreak/>
        <w:t>Сведения о ремонте котла и замене элементов</w:t>
      </w:r>
    </w:p>
    <w:p w:rsidR="00BE083D" w:rsidRPr="00BE083D" w:rsidRDefault="00BE083D" w:rsidP="00D10040">
      <w:pPr>
        <w:rPr>
          <w:b/>
          <w:lang w:eastAsia="ru-RU"/>
        </w:rPr>
      </w:pPr>
    </w:p>
    <w:tbl>
      <w:tblPr>
        <w:tblStyle w:val="a8"/>
        <w:tblW w:w="0" w:type="auto"/>
        <w:tblLook w:val="04A0"/>
      </w:tblPr>
      <w:tblGrid>
        <w:gridCol w:w="1668"/>
        <w:gridCol w:w="5386"/>
        <w:gridCol w:w="2516"/>
      </w:tblGrid>
      <w:tr w:rsidR="00BE083D" w:rsidTr="00BE083D">
        <w:tc>
          <w:tcPr>
            <w:tcW w:w="1668" w:type="dxa"/>
          </w:tcPr>
          <w:p w:rsidR="00BE083D" w:rsidRPr="00BE083D" w:rsidRDefault="00BE083D" w:rsidP="00BE083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  <w:p w:rsidR="00BE083D" w:rsidRPr="00BE083D" w:rsidRDefault="00BE083D" w:rsidP="00BE083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E083D">
              <w:rPr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386" w:type="dxa"/>
          </w:tcPr>
          <w:p w:rsidR="00BE083D" w:rsidRPr="00BE083D" w:rsidRDefault="00BE083D" w:rsidP="00BE083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  <w:p w:rsidR="00BE083D" w:rsidRPr="00BE083D" w:rsidRDefault="00BE083D" w:rsidP="00BE083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E083D">
              <w:rPr>
                <w:sz w:val="24"/>
                <w:szCs w:val="24"/>
                <w:lang w:eastAsia="ru-RU"/>
              </w:rPr>
              <w:t>Сведения о ремонте и замене</w:t>
            </w:r>
          </w:p>
        </w:tc>
        <w:tc>
          <w:tcPr>
            <w:tcW w:w="2516" w:type="dxa"/>
          </w:tcPr>
          <w:p w:rsidR="00BE083D" w:rsidRPr="00BE083D" w:rsidRDefault="00BE083D" w:rsidP="00BE083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E083D">
              <w:rPr>
                <w:sz w:val="24"/>
                <w:szCs w:val="24"/>
                <w:lang w:eastAsia="ru-RU"/>
              </w:rPr>
              <w:t>Подпись ответственного лица</w:t>
            </w: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BE083D">
        <w:tc>
          <w:tcPr>
            <w:tcW w:w="1668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</w:tbl>
    <w:p w:rsidR="00BE083D" w:rsidRDefault="00BE083D" w:rsidP="00D10040">
      <w:pPr>
        <w:rPr>
          <w:lang w:eastAsia="ru-RU"/>
        </w:rPr>
      </w:pPr>
    </w:p>
    <w:p w:rsidR="00BE083D" w:rsidRPr="00BE083D" w:rsidRDefault="00BE083D" w:rsidP="00BE083D">
      <w:pPr>
        <w:jc w:val="center"/>
        <w:rPr>
          <w:b/>
          <w:lang w:eastAsia="ru-RU"/>
        </w:rPr>
      </w:pPr>
      <w:r w:rsidRPr="00BE083D">
        <w:rPr>
          <w:b/>
          <w:lang w:eastAsia="ru-RU"/>
        </w:rPr>
        <w:lastRenderedPageBreak/>
        <w:t>Лицо, ответственное за исправное состояние и техническую эксплуатацию</w:t>
      </w:r>
    </w:p>
    <w:p w:rsidR="00BE083D" w:rsidRPr="00D10040" w:rsidRDefault="00BE083D" w:rsidP="00D10040">
      <w:pPr>
        <w:rPr>
          <w:lang w:eastAsia="ru-RU"/>
        </w:rPr>
      </w:pPr>
    </w:p>
    <w:tbl>
      <w:tblPr>
        <w:tblStyle w:val="a8"/>
        <w:tblW w:w="0" w:type="auto"/>
        <w:tblLook w:val="04A0"/>
      </w:tblPr>
      <w:tblGrid>
        <w:gridCol w:w="2093"/>
        <w:gridCol w:w="3685"/>
        <w:gridCol w:w="1843"/>
        <w:gridCol w:w="1949"/>
      </w:tblGrid>
      <w:tr w:rsidR="00BE083D" w:rsidTr="00761C4F">
        <w:tc>
          <w:tcPr>
            <w:tcW w:w="2093" w:type="dxa"/>
          </w:tcPr>
          <w:p w:rsidR="00BE083D" w:rsidRPr="00BE083D" w:rsidRDefault="00BE083D" w:rsidP="00BE083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E083D">
              <w:rPr>
                <w:sz w:val="24"/>
                <w:szCs w:val="24"/>
                <w:lang w:eastAsia="ru-RU"/>
              </w:rPr>
              <w:t>Номер и дата приказа о назначении</w:t>
            </w:r>
          </w:p>
        </w:tc>
        <w:tc>
          <w:tcPr>
            <w:tcW w:w="3685" w:type="dxa"/>
          </w:tcPr>
          <w:p w:rsidR="00BE083D" w:rsidRPr="00BE083D" w:rsidRDefault="00BE083D" w:rsidP="00BE083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E083D">
              <w:rPr>
                <w:sz w:val="24"/>
                <w:szCs w:val="24"/>
                <w:lang w:eastAsia="ru-RU"/>
              </w:rPr>
              <w:t>Должность, ФИО</w:t>
            </w:r>
          </w:p>
        </w:tc>
        <w:tc>
          <w:tcPr>
            <w:tcW w:w="1843" w:type="dxa"/>
          </w:tcPr>
          <w:p w:rsidR="00BE083D" w:rsidRPr="00BE083D" w:rsidRDefault="00BE083D" w:rsidP="00BE083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E083D">
              <w:rPr>
                <w:sz w:val="24"/>
                <w:szCs w:val="24"/>
                <w:lang w:eastAsia="ru-RU"/>
              </w:rPr>
              <w:t>Дата проверки правил</w:t>
            </w:r>
          </w:p>
        </w:tc>
        <w:tc>
          <w:tcPr>
            <w:tcW w:w="1949" w:type="dxa"/>
          </w:tcPr>
          <w:p w:rsidR="00BE083D" w:rsidRPr="00BE083D" w:rsidRDefault="00BE083D" w:rsidP="00BE083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E083D">
              <w:rPr>
                <w:sz w:val="24"/>
                <w:szCs w:val="24"/>
                <w:lang w:eastAsia="ru-RU"/>
              </w:rPr>
              <w:t>Подпись</w:t>
            </w: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  <w:tr w:rsidR="00BE083D" w:rsidTr="00761C4F">
        <w:tc>
          <w:tcPr>
            <w:tcW w:w="2093" w:type="dxa"/>
          </w:tcPr>
          <w:p w:rsidR="00BE083D" w:rsidRDefault="00BE083D" w:rsidP="00BE08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:rsidR="00BE083D" w:rsidRDefault="00BE083D" w:rsidP="00D10040">
            <w:pPr>
              <w:ind w:firstLine="0"/>
              <w:rPr>
                <w:lang w:eastAsia="ru-RU"/>
              </w:rPr>
            </w:pPr>
          </w:p>
        </w:tc>
      </w:tr>
    </w:tbl>
    <w:p w:rsidR="00BE083D" w:rsidRPr="00D10040" w:rsidRDefault="00BE083D" w:rsidP="00D10040">
      <w:pPr>
        <w:rPr>
          <w:lang w:eastAsia="ru-RU"/>
        </w:rPr>
      </w:pPr>
    </w:p>
    <w:sectPr w:rsidR="00BE083D" w:rsidRPr="00D10040" w:rsidSect="007D72C4">
      <w:headerReference w:type="default" r:id="rId22"/>
      <w:headerReference w:type="first" r:id="rId23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47F8" w:rsidRDefault="00E747F8" w:rsidP="00E121D7">
      <w:r>
        <w:separator/>
      </w:r>
    </w:p>
  </w:endnote>
  <w:endnote w:type="continuationSeparator" w:id="1">
    <w:p w:rsidR="00E747F8" w:rsidRDefault="00E747F8" w:rsidP="00E121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47F8" w:rsidRDefault="00E747F8" w:rsidP="00E121D7">
      <w:r>
        <w:separator/>
      </w:r>
    </w:p>
  </w:footnote>
  <w:footnote w:type="continuationSeparator" w:id="1">
    <w:p w:rsidR="00E747F8" w:rsidRDefault="00E747F8" w:rsidP="00E121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7CC" w:rsidRDefault="005977CC">
    <w:pPr>
      <w:pStyle w:val="ac"/>
      <w:jc w:val="center"/>
    </w:pPr>
    <w:fldSimple w:instr="PAGE   \* MERGEFORMAT">
      <w:r>
        <w:rPr>
          <w:noProof/>
        </w:rPr>
        <w:t>31</w:t>
      </w:r>
    </w:fldSimple>
  </w:p>
  <w:p w:rsidR="005977CC" w:rsidRDefault="005977CC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7CC" w:rsidRDefault="005977CC" w:rsidP="00E121D7">
    <w:pPr>
      <w:pStyle w:val="ac"/>
      <w:ind w:firstLine="0"/>
      <w:jc w:val="center"/>
    </w:pPr>
    <w:fldSimple w:instr=" PAGE   \* MERGEFORMAT ">
      <w:r>
        <w:rPr>
          <w:noProof/>
        </w:rPr>
        <w:t>1</w:t>
      </w:r>
    </w:fldSimple>
  </w:p>
  <w:p w:rsidR="005977CC" w:rsidRDefault="005977CC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95BBB"/>
    <w:multiLevelType w:val="hybridMultilevel"/>
    <w:tmpl w:val="46F48C7A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F03AAB"/>
    <w:multiLevelType w:val="hybridMultilevel"/>
    <w:tmpl w:val="C04CDED4"/>
    <w:lvl w:ilvl="0" w:tplc="99D401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601F35"/>
    <w:multiLevelType w:val="hybridMultilevel"/>
    <w:tmpl w:val="C7545C6A"/>
    <w:lvl w:ilvl="0" w:tplc="D21297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7E4A0F"/>
    <w:multiLevelType w:val="hybridMultilevel"/>
    <w:tmpl w:val="D108B640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1F56CF"/>
    <w:multiLevelType w:val="hybridMultilevel"/>
    <w:tmpl w:val="07CA42A6"/>
    <w:lvl w:ilvl="0" w:tplc="02442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7F92F7F"/>
    <w:multiLevelType w:val="hybridMultilevel"/>
    <w:tmpl w:val="CF7A2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2A7ACE"/>
    <w:multiLevelType w:val="hybridMultilevel"/>
    <w:tmpl w:val="0AEEC0F4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93E7C02"/>
    <w:multiLevelType w:val="hybridMultilevel"/>
    <w:tmpl w:val="6ECABC46"/>
    <w:lvl w:ilvl="0" w:tplc="99D401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CCB1886"/>
    <w:multiLevelType w:val="hybridMultilevel"/>
    <w:tmpl w:val="E3A60D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84A264A"/>
    <w:multiLevelType w:val="hybridMultilevel"/>
    <w:tmpl w:val="19368C5A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0814642"/>
    <w:multiLevelType w:val="hybridMultilevel"/>
    <w:tmpl w:val="3594D1DE"/>
    <w:lvl w:ilvl="0" w:tplc="EEE206F4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4E161D"/>
    <w:multiLevelType w:val="hybridMultilevel"/>
    <w:tmpl w:val="1D384E16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1A528CE"/>
    <w:multiLevelType w:val="hybridMultilevel"/>
    <w:tmpl w:val="11DA1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CE51A1"/>
    <w:multiLevelType w:val="hybridMultilevel"/>
    <w:tmpl w:val="AD947600"/>
    <w:lvl w:ilvl="0" w:tplc="B45845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75B433A"/>
    <w:multiLevelType w:val="hybridMultilevel"/>
    <w:tmpl w:val="07CA42A6"/>
    <w:lvl w:ilvl="0" w:tplc="02442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ED61DFA"/>
    <w:multiLevelType w:val="hybridMultilevel"/>
    <w:tmpl w:val="6756E7BE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0447519"/>
    <w:multiLevelType w:val="hybridMultilevel"/>
    <w:tmpl w:val="1624E1F0"/>
    <w:lvl w:ilvl="0" w:tplc="99D401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5171160"/>
    <w:multiLevelType w:val="hybridMultilevel"/>
    <w:tmpl w:val="1C16E22A"/>
    <w:lvl w:ilvl="0" w:tplc="61767C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57D5734"/>
    <w:multiLevelType w:val="hybridMultilevel"/>
    <w:tmpl w:val="3520634E"/>
    <w:lvl w:ilvl="0" w:tplc="02442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6BF3225"/>
    <w:multiLevelType w:val="hybridMultilevel"/>
    <w:tmpl w:val="C41E27CE"/>
    <w:lvl w:ilvl="0" w:tplc="99D4010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5A8E399F"/>
    <w:multiLevelType w:val="hybridMultilevel"/>
    <w:tmpl w:val="4DECDE28"/>
    <w:lvl w:ilvl="0" w:tplc="99D401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9AAAF7F0">
      <w:start w:val="1"/>
      <w:numFmt w:val="decimal"/>
      <w:lvlText w:val="%2 –"/>
      <w:lvlJc w:val="left"/>
      <w:pPr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BE17D87"/>
    <w:multiLevelType w:val="hybridMultilevel"/>
    <w:tmpl w:val="E960BD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C364D5B"/>
    <w:multiLevelType w:val="multilevel"/>
    <w:tmpl w:val="87427A6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>
    <w:nsid w:val="65426C50"/>
    <w:multiLevelType w:val="hybridMultilevel"/>
    <w:tmpl w:val="ECB227D8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A4577FA"/>
    <w:multiLevelType w:val="hybridMultilevel"/>
    <w:tmpl w:val="F5542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1"/>
  </w:num>
  <w:num w:numId="4">
    <w:abstractNumId w:val="16"/>
  </w:num>
  <w:num w:numId="5">
    <w:abstractNumId w:val="0"/>
  </w:num>
  <w:num w:numId="6">
    <w:abstractNumId w:val="8"/>
  </w:num>
  <w:num w:numId="7">
    <w:abstractNumId w:val="15"/>
  </w:num>
  <w:num w:numId="8">
    <w:abstractNumId w:val="3"/>
  </w:num>
  <w:num w:numId="9">
    <w:abstractNumId w:val="19"/>
  </w:num>
  <w:num w:numId="10">
    <w:abstractNumId w:val="20"/>
  </w:num>
  <w:num w:numId="11">
    <w:abstractNumId w:val="23"/>
  </w:num>
  <w:num w:numId="12">
    <w:abstractNumId w:val="9"/>
  </w:num>
  <w:num w:numId="13">
    <w:abstractNumId w:val="11"/>
  </w:num>
  <w:num w:numId="14">
    <w:abstractNumId w:val="14"/>
  </w:num>
  <w:num w:numId="15">
    <w:abstractNumId w:val="2"/>
  </w:num>
  <w:num w:numId="16">
    <w:abstractNumId w:val="4"/>
  </w:num>
  <w:num w:numId="17">
    <w:abstractNumId w:val="22"/>
  </w:num>
  <w:num w:numId="18">
    <w:abstractNumId w:val="6"/>
  </w:num>
  <w:num w:numId="19">
    <w:abstractNumId w:val="18"/>
  </w:num>
  <w:num w:numId="20">
    <w:abstractNumId w:val="13"/>
  </w:num>
  <w:num w:numId="21">
    <w:abstractNumId w:val="10"/>
  </w:num>
  <w:num w:numId="22">
    <w:abstractNumId w:val="17"/>
  </w:num>
  <w:num w:numId="23">
    <w:abstractNumId w:val="24"/>
  </w:num>
  <w:num w:numId="24">
    <w:abstractNumId w:val="5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defaultTabStop w:val="709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460A"/>
    <w:rsid w:val="0000085A"/>
    <w:rsid w:val="00001824"/>
    <w:rsid w:val="000019CD"/>
    <w:rsid w:val="00001B52"/>
    <w:rsid w:val="0000244F"/>
    <w:rsid w:val="000034F0"/>
    <w:rsid w:val="000045E7"/>
    <w:rsid w:val="00011043"/>
    <w:rsid w:val="00011CAC"/>
    <w:rsid w:val="00011F8C"/>
    <w:rsid w:val="000123A7"/>
    <w:rsid w:val="00012E38"/>
    <w:rsid w:val="00013428"/>
    <w:rsid w:val="00015CD3"/>
    <w:rsid w:val="0001660D"/>
    <w:rsid w:val="00016BC5"/>
    <w:rsid w:val="00017188"/>
    <w:rsid w:val="00017883"/>
    <w:rsid w:val="00017CB9"/>
    <w:rsid w:val="000230F8"/>
    <w:rsid w:val="00023419"/>
    <w:rsid w:val="0002547B"/>
    <w:rsid w:val="00027191"/>
    <w:rsid w:val="00027EE1"/>
    <w:rsid w:val="00031F95"/>
    <w:rsid w:val="00032322"/>
    <w:rsid w:val="00033561"/>
    <w:rsid w:val="00034A13"/>
    <w:rsid w:val="000357C7"/>
    <w:rsid w:val="00035D57"/>
    <w:rsid w:val="00036B64"/>
    <w:rsid w:val="00036D2B"/>
    <w:rsid w:val="00036DC0"/>
    <w:rsid w:val="00037DB2"/>
    <w:rsid w:val="00041481"/>
    <w:rsid w:val="000432CA"/>
    <w:rsid w:val="000458BE"/>
    <w:rsid w:val="00046C14"/>
    <w:rsid w:val="00047F5A"/>
    <w:rsid w:val="0005187A"/>
    <w:rsid w:val="00051F96"/>
    <w:rsid w:val="000553C7"/>
    <w:rsid w:val="00055E5F"/>
    <w:rsid w:val="000567BB"/>
    <w:rsid w:val="00057A20"/>
    <w:rsid w:val="000603A6"/>
    <w:rsid w:val="000613E7"/>
    <w:rsid w:val="00063A6B"/>
    <w:rsid w:val="00064EE2"/>
    <w:rsid w:val="00065BC5"/>
    <w:rsid w:val="00066427"/>
    <w:rsid w:val="00066AB6"/>
    <w:rsid w:val="00072402"/>
    <w:rsid w:val="000724C0"/>
    <w:rsid w:val="00072FE9"/>
    <w:rsid w:val="00073A46"/>
    <w:rsid w:val="00074947"/>
    <w:rsid w:val="0007519F"/>
    <w:rsid w:val="00076D48"/>
    <w:rsid w:val="00080510"/>
    <w:rsid w:val="000807B6"/>
    <w:rsid w:val="00081251"/>
    <w:rsid w:val="00081F4E"/>
    <w:rsid w:val="00082871"/>
    <w:rsid w:val="00084B3E"/>
    <w:rsid w:val="00085AF8"/>
    <w:rsid w:val="000860D4"/>
    <w:rsid w:val="00090108"/>
    <w:rsid w:val="000908C6"/>
    <w:rsid w:val="00090933"/>
    <w:rsid w:val="00090DD5"/>
    <w:rsid w:val="00091A32"/>
    <w:rsid w:val="000926A6"/>
    <w:rsid w:val="00093C95"/>
    <w:rsid w:val="00095263"/>
    <w:rsid w:val="00095443"/>
    <w:rsid w:val="00097832"/>
    <w:rsid w:val="000A0DD1"/>
    <w:rsid w:val="000A20DA"/>
    <w:rsid w:val="000A5D68"/>
    <w:rsid w:val="000A6442"/>
    <w:rsid w:val="000A7264"/>
    <w:rsid w:val="000B0100"/>
    <w:rsid w:val="000B0CEC"/>
    <w:rsid w:val="000B1A08"/>
    <w:rsid w:val="000B2559"/>
    <w:rsid w:val="000B2EDB"/>
    <w:rsid w:val="000B3973"/>
    <w:rsid w:val="000B4745"/>
    <w:rsid w:val="000C4781"/>
    <w:rsid w:val="000C4B26"/>
    <w:rsid w:val="000C4B5B"/>
    <w:rsid w:val="000C5269"/>
    <w:rsid w:val="000C73CC"/>
    <w:rsid w:val="000C775E"/>
    <w:rsid w:val="000C7802"/>
    <w:rsid w:val="000D01D0"/>
    <w:rsid w:val="000D0511"/>
    <w:rsid w:val="000D08BB"/>
    <w:rsid w:val="000D0CB3"/>
    <w:rsid w:val="000D4AAD"/>
    <w:rsid w:val="000D55B1"/>
    <w:rsid w:val="000D68F9"/>
    <w:rsid w:val="000D7DD0"/>
    <w:rsid w:val="000E0761"/>
    <w:rsid w:val="000E15AF"/>
    <w:rsid w:val="000E2523"/>
    <w:rsid w:val="000E35EF"/>
    <w:rsid w:val="000E4DCD"/>
    <w:rsid w:val="000E5F9B"/>
    <w:rsid w:val="000F2254"/>
    <w:rsid w:val="000F4602"/>
    <w:rsid w:val="000F6640"/>
    <w:rsid w:val="000F7755"/>
    <w:rsid w:val="001006FA"/>
    <w:rsid w:val="00101089"/>
    <w:rsid w:val="001011CA"/>
    <w:rsid w:val="00101FE2"/>
    <w:rsid w:val="00102138"/>
    <w:rsid w:val="00102640"/>
    <w:rsid w:val="00102AEE"/>
    <w:rsid w:val="00104BE6"/>
    <w:rsid w:val="00104D9A"/>
    <w:rsid w:val="0010537B"/>
    <w:rsid w:val="00105E31"/>
    <w:rsid w:val="0010651C"/>
    <w:rsid w:val="00106E41"/>
    <w:rsid w:val="00107C9A"/>
    <w:rsid w:val="00112FCE"/>
    <w:rsid w:val="0011444E"/>
    <w:rsid w:val="001146DF"/>
    <w:rsid w:val="0011558C"/>
    <w:rsid w:val="001159B6"/>
    <w:rsid w:val="00115B18"/>
    <w:rsid w:val="00116AB4"/>
    <w:rsid w:val="00117021"/>
    <w:rsid w:val="00122014"/>
    <w:rsid w:val="00123529"/>
    <w:rsid w:val="00124B07"/>
    <w:rsid w:val="00124FA9"/>
    <w:rsid w:val="00125F55"/>
    <w:rsid w:val="00126529"/>
    <w:rsid w:val="00126562"/>
    <w:rsid w:val="00126F62"/>
    <w:rsid w:val="001278C3"/>
    <w:rsid w:val="00127E51"/>
    <w:rsid w:val="00130191"/>
    <w:rsid w:val="00130661"/>
    <w:rsid w:val="001307DD"/>
    <w:rsid w:val="00131011"/>
    <w:rsid w:val="00132CC2"/>
    <w:rsid w:val="001359C8"/>
    <w:rsid w:val="001365CB"/>
    <w:rsid w:val="00140E87"/>
    <w:rsid w:val="001418B7"/>
    <w:rsid w:val="00142352"/>
    <w:rsid w:val="00142492"/>
    <w:rsid w:val="001434F9"/>
    <w:rsid w:val="001444C0"/>
    <w:rsid w:val="0014469D"/>
    <w:rsid w:val="00144A13"/>
    <w:rsid w:val="00144E12"/>
    <w:rsid w:val="001472F2"/>
    <w:rsid w:val="001500B8"/>
    <w:rsid w:val="00151B7A"/>
    <w:rsid w:val="001527AB"/>
    <w:rsid w:val="0015392C"/>
    <w:rsid w:val="0015437F"/>
    <w:rsid w:val="001544B6"/>
    <w:rsid w:val="00154ED1"/>
    <w:rsid w:val="001551F9"/>
    <w:rsid w:val="00155B04"/>
    <w:rsid w:val="0015645F"/>
    <w:rsid w:val="00156984"/>
    <w:rsid w:val="0015763D"/>
    <w:rsid w:val="00161578"/>
    <w:rsid w:val="00162C5B"/>
    <w:rsid w:val="001631A0"/>
    <w:rsid w:val="00166FED"/>
    <w:rsid w:val="001677B4"/>
    <w:rsid w:val="00167848"/>
    <w:rsid w:val="00170534"/>
    <w:rsid w:val="001724DF"/>
    <w:rsid w:val="00173F14"/>
    <w:rsid w:val="0017460A"/>
    <w:rsid w:val="001764F3"/>
    <w:rsid w:val="001801CF"/>
    <w:rsid w:val="001812FD"/>
    <w:rsid w:val="00181813"/>
    <w:rsid w:val="0018288C"/>
    <w:rsid w:val="00182E65"/>
    <w:rsid w:val="00185B8E"/>
    <w:rsid w:val="00186587"/>
    <w:rsid w:val="00187FF6"/>
    <w:rsid w:val="00190FED"/>
    <w:rsid w:val="001914B5"/>
    <w:rsid w:val="00195BA7"/>
    <w:rsid w:val="00195BE5"/>
    <w:rsid w:val="001A173C"/>
    <w:rsid w:val="001A3315"/>
    <w:rsid w:val="001A5457"/>
    <w:rsid w:val="001B159F"/>
    <w:rsid w:val="001B393A"/>
    <w:rsid w:val="001B6E84"/>
    <w:rsid w:val="001B7B78"/>
    <w:rsid w:val="001C0FFA"/>
    <w:rsid w:val="001C467A"/>
    <w:rsid w:val="001C487D"/>
    <w:rsid w:val="001C5287"/>
    <w:rsid w:val="001C67C1"/>
    <w:rsid w:val="001C6B68"/>
    <w:rsid w:val="001D127B"/>
    <w:rsid w:val="001D2634"/>
    <w:rsid w:val="001D2A77"/>
    <w:rsid w:val="001D3658"/>
    <w:rsid w:val="001D60A2"/>
    <w:rsid w:val="001D6806"/>
    <w:rsid w:val="001D6F98"/>
    <w:rsid w:val="001D7CF6"/>
    <w:rsid w:val="001E1B73"/>
    <w:rsid w:val="001E2C2B"/>
    <w:rsid w:val="001E2CFD"/>
    <w:rsid w:val="001E4F2C"/>
    <w:rsid w:val="001E5008"/>
    <w:rsid w:val="001E6899"/>
    <w:rsid w:val="001E6F06"/>
    <w:rsid w:val="001E76D4"/>
    <w:rsid w:val="001E7A7C"/>
    <w:rsid w:val="001F02C9"/>
    <w:rsid w:val="001F1581"/>
    <w:rsid w:val="001F2576"/>
    <w:rsid w:val="001F3663"/>
    <w:rsid w:val="001F6FF1"/>
    <w:rsid w:val="00200B20"/>
    <w:rsid w:val="0020236D"/>
    <w:rsid w:val="00202386"/>
    <w:rsid w:val="00202459"/>
    <w:rsid w:val="00203192"/>
    <w:rsid w:val="00204FE0"/>
    <w:rsid w:val="00207A34"/>
    <w:rsid w:val="00210377"/>
    <w:rsid w:val="00210CA1"/>
    <w:rsid w:val="002112C3"/>
    <w:rsid w:val="00212FBC"/>
    <w:rsid w:val="00213E39"/>
    <w:rsid w:val="00214A70"/>
    <w:rsid w:val="00214B84"/>
    <w:rsid w:val="0021563E"/>
    <w:rsid w:val="00215F53"/>
    <w:rsid w:val="0021769F"/>
    <w:rsid w:val="00217F47"/>
    <w:rsid w:val="00220422"/>
    <w:rsid w:val="0022078A"/>
    <w:rsid w:val="0022110F"/>
    <w:rsid w:val="00221F3A"/>
    <w:rsid w:val="00222468"/>
    <w:rsid w:val="002229A5"/>
    <w:rsid w:val="00222A14"/>
    <w:rsid w:val="00222F25"/>
    <w:rsid w:val="002230AC"/>
    <w:rsid w:val="002241FE"/>
    <w:rsid w:val="00224781"/>
    <w:rsid w:val="0022694A"/>
    <w:rsid w:val="002272A5"/>
    <w:rsid w:val="00231C7E"/>
    <w:rsid w:val="00233B90"/>
    <w:rsid w:val="00234A05"/>
    <w:rsid w:val="00236421"/>
    <w:rsid w:val="00237C5F"/>
    <w:rsid w:val="00241F80"/>
    <w:rsid w:val="00242FB9"/>
    <w:rsid w:val="00243905"/>
    <w:rsid w:val="002452D3"/>
    <w:rsid w:val="00245F71"/>
    <w:rsid w:val="002467AC"/>
    <w:rsid w:val="00246C0A"/>
    <w:rsid w:val="002503DC"/>
    <w:rsid w:val="00250619"/>
    <w:rsid w:val="0025383B"/>
    <w:rsid w:val="002557E4"/>
    <w:rsid w:val="002578FF"/>
    <w:rsid w:val="00263433"/>
    <w:rsid w:val="00264F38"/>
    <w:rsid w:val="0026537F"/>
    <w:rsid w:val="00265527"/>
    <w:rsid w:val="00267D4E"/>
    <w:rsid w:val="002701AF"/>
    <w:rsid w:val="002703C3"/>
    <w:rsid w:val="002735E7"/>
    <w:rsid w:val="00274B3E"/>
    <w:rsid w:val="00275A08"/>
    <w:rsid w:val="0027652E"/>
    <w:rsid w:val="00277C43"/>
    <w:rsid w:val="00280D50"/>
    <w:rsid w:val="00282DB4"/>
    <w:rsid w:val="00284E14"/>
    <w:rsid w:val="002866D7"/>
    <w:rsid w:val="002930DA"/>
    <w:rsid w:val="002943B1"/>
    <w:rsid w:val="00294858"/>
    <w:rsid w:val="00295131"/>
    <w:rsid w:val="00295E42"/>
    <w:rsid w:val="00297116"/>
    <w:rsid w:val="002A037E"/>
    <w:rsid w:val="002A099F"/>
    <w:rsid w:val="002A2183"/>
    <w:rsid w:val="002A3167"/>
    <w:rsid w:val="002A53E1"/>
    <w:rsid w:val="002A5423"/>
    <w:rsid w:val="002A78E9"/>
    <w:rsid w:val="002B117B"/>
    <w:rsid w:val="002B11B6"/>
    <w:rsid w:val="002B2634"/>
    <w:rsid w:val="002B34C9"/>
    <w:rsid w:val="002B49EB"/>
    <w:rsid w:val="002B4CD9"/>
    <w:rsid w:val="002B54DC"/>
    <w:rsid w:val="002B5624"/>
    <w:rsid w:val="002B66B9"/>
    <w:rsid w:val="002C1263"/>
    <w:rsid w:val="002C1588"/>
    <w:rsid w:val="002C2AB7"/>
    <w:rsid w:val="002C4BDB"/>
    <w:rsid w:val="002C4C0C"/>
    <w:rsid w:val="002C7077"/>
    <w:rsid w:val="002D02A6"/>
    <w:rsid w:val="002D0B66"/>
    <w:rsid w:val="002D0E69"/>
    <w:rsid w:val="002D18DB"/>
    <w:rsid w:val="002D25E4"/>
    <w:rsid w:val="002D317D"/>
    <w:rsid w:val="002D3806"/>
    <w:rsid w:val="002D4C7D"/>
    <w:rsid w:val="002D5C73"/>
    <w:rsid w:val="002E00B6"/>
    <w:rsid w:val="002E312D"/>
    <w:rsid w:val="002E4D70"/>
    <w:rsid w:val="002E5492"/>
    <w:rsid w:val="002E5A62"/>
    <w:rsid w:val="002E5C17"/>
    <w:rsid w:val="002E66DD"/>
    <w:rsid w:val="002E6D36"/>
    <w:rsid w:val="002E6E61"/>
    <w:rsid w:val="002F0699"/>
    <w:rsid w:val="002F1A46"/>
    <w:rsid w:val="002F3BE9"/>
    <w:rsid w:val="002F439F"/>
    <w:rsid w:val="0030123F"/>
    <w:rsid w:val="003012DD"/>
    <w:rsid w:val="00302280"/>
    <w:rsid w:val="00302D63"/>
    <w:rsid w:val="00305491"/>
    <w:rsid w:val="0030679F"/>
    <w:rsid w:val="00310C0D"/>
    <w:rsid w:val="003112DB"/>
    <w:rsid w:val="00314754"/>
    <w:rsid w:val="003172F2"/>
    <w:rsid w:val="00320D7B"/>
    <w:rsid w:val="00320DE3"/>
    <w:rsid w:val="00321012"/>
    <w:rsid w:val="00321149"/>
    <w:rsid w:val="00321CB7"/>
    <w:rsid w:val="003237B8"/>
    <w:rsid w:val="003243DB"/>
    <w:rsid w:val="00324BB7"/>
    <w:rsid w:val="00326093"/>
    <w:rsid w:val="0032612B"/>
    <w:rsid w:val="003264AE"/>
    <w:rsid w:val="00327083"/>
    <w:rsid w:val="00327BDB"/>
    <w:rsid w:val="00331445"/>
    <w:rsid w:val="0033236F"/>
    <w:rsid w:val="00333911"/>
    <w:rsid w:val="00333E75"/>
    <w:rsid w:val="0033439A"/>
    <w:rsid w:val="0033549D"/>
    <w:rsid w:val="00337175"/>
    <w:rsid w:val="00340C90"/>
    <w:rsid w:val="00340F94"/>
    <w:rsid w:val="0034110B"/>
    <w:rsid w:val="003415CC"/>
    <w:rsid w:val="00342AF8"/>
    <w:rsid w:val="00344215"/>
    <w:rsid w:val="003454E2"/>
    <w:rsid w:val="003461A5"/>
    <w:rsid w:val="0034681F"/>
    <w:rsid w:val="0034792F"/>
    <w:rsid w:val="003510D6"/>
    <w:rsid w:val="00351E62"/>
    <w:rsid w:val="00355B78"/>
    <w:rsid w:val="00356884"/>
    <w:rsid w:val="00356FCC"/>
    <w:rsid w:val="00360C52"/>
    <w:rsid w:val="003615DB"/>
    <w:rsid w:val="00361A7C"/>
    <w:rsid w:val="00362939"/>
    <w:rsid w:val="0036315D"/>
    <w:rsid w:val="0036318B"/>
    <w:rsid w:val="00364AAA"/>
    <w:rsid w:val="00365AA6"/>
    <w:rsid w:val="00367994"/>
    <w:rsid w:val="00367D39"/>
    <w:rsid w:val="0037279A"/>
    <w:rsid w:val="003739B1"/>
    <w:rsid w:val="00376B5D"/>
    <w:rsid w:val="003804E4"/>
    <w:rsid w:val="00380ECA"/>
    <w:rsid w:val="00381DE0"/>
    <w:rsid w:val="00382AEF"/>
    <w:rsid w:val="003832A6"/>
    <w:rsid w:val="00386D2F"/>
    <w:rsid w:val="00387964"/>
    <w:rsid w:val="00390366"/>
    <w:rsid w:val="00390634"/>
    <w:rsid w:val="00390DCB"/>
    <w:rsid w:val="00391AD9"/>
    <w:rsid w:val="00391FC1"/>
    <w:rsid w:val="00393601"/>
    <w:rsid w:val="00394F2A"/>
    <w:rsid w:val="003955BB"/>
    <w:rsid w:val="003A02F6"/>
    <w:rsid w:val="003A0373"/>
    <w:rsid w:val="003A03E8"/>
    <w:rsid w:val="003A0FA4"/>
    <w:rsid w:val="003A2737"/>
    <w:rsid w:val="003A3A1C"/>
    <w:rsid w:val="003A44CC"/>
    <w:rsid w:val="003A515B"/>
    <w:rsid w:val="003A5DB6"/>
    <w:rsid w:val="003A7D6F"/>
    <w:rsid w:val="003B00EA"/>
    <w:rsid w:val="003B05C5"/>
    <w:rsid w:val="003B0D97"/>
    <w:rsid w:val="003B1CAB"/>
    <w:rsid w:val="003B50CA"/>
    <w:rsid w:val="003B607B"/>
    <w:rsid w:val="003B6C49"/>
    <w:rsid w:val="003C129F"/>
    <w:rsid w:val="003C18B7"/>
    <w:rsid w:val="003C2D68"/>
    <w:rsid w:val="003C2FF9"/>
    <w:rsid w:val="003C5557"/>
    <w:rsid w:val="003C6A0B"/>
    <w:rsid w:val="003C6A42"/>
    <w:rsid w:val="003C76FB"/>
    <w:rsid w:val="003D1FDA"/>
    <w:rsid w:val="003D2D41"/>
    <w:rsid w:val="003D30CE"/>
    <w:rsid w:val="003D3855"/>
    <w:rsid w:val="003D55EA"/>
    <w:rsid w:val="003D5813"/>
    <w:rsid w:val="003D5A75"/>
    <w:rsid w:val="003D6CCD"/>
    <w:rsid w:val="003E028B"/>
    <w:rsid w:val="003E094B"/>
    <w:rsid w:val="003E1710"/>
    <w:rsid w:val="003E254D"/>
    <w:rsid w:val="003E5BEE"/>
    <w:rsid w:val="003E72F9"/>
    <w:rsid w:val="003E7F6F"/>
    <w:rsid w:val="003F14D4"/>
    <w:rsid w:val="003F1B85"/>
    <w:rsid w:val="003F204C"/>
    <w:rsid w:val="003F6365"/>
    <w:rsid w:val="00404060"/>
    <w:rsid w:val="00406F76"/>
    <w:rsid w:val="0040729B"/>
    <w:rsid w:val="00407BDD"/>
    <w:rsid w:val="00412B62"/>
    <w:rsid w:val="00414D31"/>
    <w:rsid w:val="00415641"/>
    <w:rsid w:val="00416149"/>
    <w:rsid w:val="00416B16"/>
    <w:rsid w:val="00417E30"/>
    <w:rsid w:val="00420BDD"/>
    <w:rsid w:val="00420FF1"/>
    <w:rsid w:val="004210B4"/>
    <w:rsid w:val="00422CC1"/>
    <w:rsid w:val="004236B5"/>
    <w:rsid w:val="004237F2"/>
    <w:rsid w:val="004248CA"/>
    <w:rsid w:val="00425128"/>
    <w:rsid w:val="00425604"/>
    <w:rsid w:val="004270B9"/>
    <w:rsid w:val="00427815"/>
    <w:rsid w:val="0043007C"/>
    <w:rsid w:val="0043081E"/>
    <w:rsid w:val="0043151F"/>
    <w:rsid w:val="00433143"/>
    <w:rsid w:val="00433B0F"/>
    <w:rsid w:val="00436AF5"/>
    <w:rsid w:val="00436CBB"/>
    <w:rsid w:val="004402BB"/>
    <w:rsid w:val="00440BA4"/>
    <w:rsid w:val="00440F66"/>
    <w:rsid w:val="004415E3"/>
    <w:rsid w:val="00442FF6"/>
    <w:rsid w:val="00444216"/>
    <w:rsid w:val="0044492E"/>
    <w:rsid w:val="004454EB"/>
    <w:rsid w:val="00447697"/>
    <w:rsid w:val="004514FD"/>
    <w:rsid w:val="004519E8"/>
    <w:rsid w:val="004544B7"/>
    <w:rsid w:val="004555DF"/>
    <w:rsid w:val="00456388"/>
    <w:rsid w:val="00456CF9"/>
    <w:rsid w:val="00457C2C"/>
    <w:rsid w:val="004623FD"/>
    <w:rsid w:val="004642E6"/>
    <w:rsid w:val="00464EF9"/>
    <w:rsid w:val="004674C2"/>
    <w:rsid w:val="004679F9"/>
    <w:rsid w:val="00467B88"/>
    <w:rsid w:val="00471867"/>
    <w:rsid w:val="00471CF3"/>
    <w:rsid w:val="00473E8C"/>
    <w:rsid w:val="004754E3"/>
    <w:rsid w:val="00475EDD"/>
    <w:rsid w:val="00481012"/>
    <w:rsid w:val="004839B1"/>
    <w:rsid w:val="004844E6"/>
    <w:rsid w:val="00484A7B"/>
    <w:rsid w:val="00484B1F"/>
    <w:rsid w:val="00485420"/>
    <w:rsid w:val="004858F9"/>
    <w:rsid w:val="0048600B"/>
    <w:rsid w:val="00490367"/>
    <w:rsid w:val="00491B2F"/>
    <w:rsid w:val="004939E3"/>
    <w:rsid w:val="00494926"/>
    <w:rsid w:val="00496A7A"/>
    <w:rsid w:val="004972B1"/>
    <w:rsid w:val="00497305"/>
    <w:rsid w:val="004A0B43"/>
    <w:rsid w:val="004A10BF"/>
    <w:rsid w:val="004A3445"/>
    <w:rsid w:val="004A3542"/>
    <w:rsid w:val="004A3A1D"/>
    <w:rsid w:val="004A3F4E"/>
    <w:rsid w:val="004A408A"/>
    <w:rsid w:val="004A4509"/>
    <w:rsid w:val="004A5DBA"/>
    <w:rsid w:val="004A7E4B"/>
    <w:rsid w:val="004B0809"/>
    <w:rsid w:val="004B3A9A"/>
    <w:rsid w:val="004B41DD"/>
    <w:rsid w:val="004B486B"/>
    <w:rsid w:val="004B4B76"/>
    <w:rsid w:val="004B5ED6"/>
    <w:rsid w:val="004B729C"/>
    <w:rsid w:val="004C0682"/>
    <w:rsid w:val="004C22B3"/>
    <w:rsid w:val="004C2AAE"/>
    <w:rsid w:val="004C2D23"/>
    <w:rsid w:val="004C3225"/>
    <w:rsid w:val="004C42E0"/>
    <w:rsid w:val="004C643D"/>
    <w:rsid w:val="004C6AE2"/>
    <w:rsid w:val="004D0AA5"/>
    <w:rsid w:val="004D1F04"/>
    <w:rsid w:val="004D4E04"/>
    <w:rsid w:val="004D5089"/>
    <w:rsid w:val="004D5344"/>
    <w:rsid w:val="004E0D83"/>
    <w:rsid w:val="004E1348"/>
    <w:rsid w:val="004E1767"/>
    <w:rsid w:val="004E302D"/>
    <w:rsid w:val="004E5005"/>
    <w:rsid w:val="004E5680"/>
    <w:rsid w:val="004E5DCF"/>
    <w:rsid w:val="004E6D94"/>
    <w:rsid w:val="004E79FF"/>
    <w:rsid w:val="004F35CC"/>
    <w:rsid w:val="004F4DCE"/>
    <w:rsid w:val="004F6372"/>
    <w:rsid w:val="004F6640"/>
    <w:rsid w:val="004F77E7"/>
    <w:rsid w:val="004F7EF2"/>
    <w:rsid w:val="005008E7"/>
    <w:rsid w:val="005071D0"/>
    <w:rsid w:val="00507B1F"/>
    <w:rsid w:val="00510899"/>
    <w:rsid w:val="00510A87"/>
    <w:rsid w:val="00511BB3"/>
    <w:rsid w:val="00511EBF"/>
    <w:rsid w:val="00512BDF"/>
    <w:rsid w:val="00514649"/>
    <w:rsid w:val="00515B46"/>
    <w:rsid w:val="00516B7F"/>
    <w:rsid w:val="005171C7"/>
    <w:rsid w:val="00517B82"/>
    <w:rsid w:val="005202F3"/>
    <w:rsid w:val="00521917"/>
    <w:rsid w:val="00522FA8"/>
    <w:rsid w:val="00523CC5"/>
    <w:rsid w:val="00523DC6"/>
    <w:rsid w:val="0052439E"/>
    <w:rsid w:val="00524DF3"/>
    <w:rsid w:val="005258F4"/>
    <w:rsid w:val="00526E8A"/>
    <w:rsid w:val="0052724E"/>
    <w:rsid w:val="005302C1"/>
    <w:rsid w:val="00530A09"/>
    <w:rsid w:val="005354D3"/>
    <w:rsid w:val="0053581D"/>
    <w:rsid w:val="00535DEA"/>
    <w:rsid w:val="005360C2"/>
    <w:rsid w:val="00536113"/>
    <w:rsid w:val="005366DE"/>
    <w:rsid w:val="005367C0"/>
    <w:rsid w:val="00542D62"/>
    <w:rsid w:val="005437AF"/>
    <w:rsid w:val="00544C19"/>
    <w:rsid w:val="00545563"/>
    <w:rsid w:val="00546EBD"/>
    <w:rsid w:val="00551D0C"/>
    <w:rsid w:val="005541D2"/>
    <w:rsid w:val="0055510E"/>
    <w:rsid w:val="00556686"/>
    <w:rsid w:val="00560BF7"/>
    <w:rsid w:val="005624E3"/>
    <w:rsid w:val="0056326F"/>
    <w:rsid w:val="00563571"/>
    <w:rsid w:val="005643AF"/>
    <w:rsid w:val="005661FB"/>
    <w:rsid w:val="00567A79"/>
    <w:rsid w:val="00570F5D"/>
    <w:rsid w:val="00572462"/>
    <w:rsid w:val="00573173"/>
    <w:rsid w:val="0057336D"/>
    <w:rsid w:val="00573FC1"/>
    <w:rsid w:val="005742B4"/>
    <w:rsid w:val="00574D48"/>
    <w:rsid w:val="00575B05"/>
    <w:rsid w:val="005767CA"/>
    <w:rsid w:val="0057756D"/>
    <w:rsid w:val="0058106D"/>
    <w:rsid w:val="00584A80"/>
    <w:rsid w:val="0058503D"/>
    <w:rsid w:val="00585B07"/>
    <w:rsid w:val="0059033B"/>
    <w:rsid w:val="00590558"/>
    <w:rsid w:val="00591825"/>
    <w:rsid w:val="00593B70"/>
    <w:rsid w:val="00594728"/>
    <w:rsid w:val="005955F2"/>
    <w:rsid w:val="00596633"/>
    <w:rsid w:val="00596ACA"/>
    <w:rsid w:val="005977CC"/>
    <w:rsid w:val="00597B88"/>
    <w:rsid w:val="005A021B"/>
    <w:rsid w:val="005A0220"/>
    <w:rsid w:val="005A109C"/>
    <w:rsid w:val="005A1561"/>
    <w:rsid w:val="005A2366"/>
    <w:rsid w:val="005A6818"/>
    <w:rsid w:val="005A77F6"/>
    <w:rsid w:val="005A7828"/>
    <w:rsid w:val="005B3455"/>
    <w:rsid w:val="005B36D0"/>
    <w:rsid w:val="005B3CF9"/>
    <w:rsid w:val="005B3D38"/>
    <w:rsid w:val="005B49E8"/>
    <w:rsid w:val="005B5A22"/>
    <w:rsid w:val="005B7B57"/>
    <w:rsid w:val="005C0723"/>
    <w:rsid w:val="005C0F99"/>
    <w:rsid w:val="005C4F9B"/>
    <w:rsid w:val="005C55BA"/>
    <w:rsid w:val="005C5A0E"/>
    <w:rsid w:val="005C721C"/>
    <w:rsid w:val="005D118C"/>
    <w:rsid w:val="005D1B26"/>
    <w:rsid w:val="005D4167"/>
    <w:rsid w:val="005D4357"/>
    <w:rsid w:val="005D45D2"/>
    <w:rsid w:val="005D4BC6"/>
    <w:rsid w:val="005D4C35"/>
    <w:rsid w:val="005D57EC"/>
    <w:rsid w:val="005D6096"/>
    <w:rsid w:val="005D7F28"/>
    <w:rsid w:val="005E0F2F"/>
    <w:rsid w:val="005E1A74"/>
    <w:rsid w:val="005E1ADB"/>
    <w:rsid w:val="005E3176"/>
    <w:rsid w:val="005E4EE2"/>
    <w:rsid w:val="005E59A0"/>
    <w:rsid w:val="005E5CE4"/>
    <w:rsid w:val="005E71ED"/>
    <w:rsid w:val="005F01D4"/>
    <w:rsid w:val="005F1137"/>
    <w:rsid w:val="005F2A32"/>
    <w:rsid w:val="005F2D08"/>
    <w:rsid w:val="005F49B5"/>
    <w:rsid w:val="005F60E0"/>
    <w:rsid w:val="005F60FB"/>
    <w:rsid w:val="005F684C"/>
    <w:rsid w:val="005F735D"/>
    <w:rsid w:val="00600F6E"/>
    <w:rsid w:val="00603C7D"/>
    <w:rsid w:val="006045F1"/>
    <w:rsid w:val="00605A49"/>
    <w:rsid w:val="00606706"/>
    <w:rsid w:val="00607738"/>
    <w:rsid w:val="00612828"/>
    <w:rsid w:val="00612F1A"/>
    <w:rsid w:val="00612FE7"/>
    <w:rsid w:val="00616E2E"/>
    <w:rsid w:val="00617058"/>
    <w:rsid w:val="0061791C"/>
    <w:rsid w:val="00620278"/>
    <w:rsid w:val="00626E9D"/>
    <w:rsid w:val="00627D87"/>
    <w:rsid w:val="00631F20"/>
    <w:rsid w:val="006324C2"/>
    <w:rsid w:val="0063282B"/>
    <w:rsid w:val="0063423D"/>
    <w:rsid w:val="00636664"/>
    <w:rsid w:val="006378AB"/>
    <w:rsid w:val="006411C2"/>
    <w:rsid w:val="006413F7"/>
    <w:rsid w:val="00642579"/>
    <w:rsid w:val="00642B6D"/>
    <w:rsid w:val="00646399"/>
    <w:rsid w:val="00646560"/>
    <w:rsid w:val="006547CB"/>
    <w:rsid w:val="0065586E"/>
    <w:rsid w:val="0066044F"/>
    <w:rsid w:val="00660578"/>
    <w:rsid w:val="006626AC"/>
    <w:rsid w:val="00672FFB"/>
    <w:rsid w:val="00673F17"/>
    <w:rsid w:val="00674701"/>
    <w:rsid w:val="00674D94"/>
    <w:rsid w:val="00675F07"/>
    <w:rsid w:val="00676748"/>
    <w:rsid w:val="006821DD"/>
    <w:rsid w:val="00682D01"/>
    <w:rsid w:val="006832A8"/>
    <w:rsid w:val="006842D8"/>
    <w:rsid w:val="00684BC0"/>
    <w:rsid w:val="006865EC"/>
    <w:rsid w:val="006916C6"/>
    <w:rsid w:val="006935AA"/>
    <w:rsid w:val="0069599A"/>
    <w:rsid w:val="00696378"/>
    <w:rsid w:val="006979E0"/>
    <w:rsid w:val="006A15BF"/>
    <w:rsid w:val="006A1EE3"/>
    <w:rsid w:val="006A25DD"/>
    <w:rsid w:val="006A2867"/>
    <w:rsid w:val="006A2A39"/>
    <w:rsid w:val="006A45DF"/>
    <w:rsid w:val="006A481F"/>
    <w:rsid w:val="006A4AFE"/>
    <w:rsid w:val="006A511D"/>
    <w:rsid w:val="006A5CFC"/>
    <w:rsid w:val="006A615B"/>
    <w:rsid w:val="006A648D"/>
    <w:rsid w:val="006A7419"/>
    <w:rsid w:val="006B2393"/>
    <w:rsid w:val="006B2882"/>
    <w:rsid w:val="006B3CBC"/>
    <w:rsid w:val="006B4D59"/>
    <w:rsid w:val="006B5ADD"/>
    <w:rsid w:val="006B5F94"/>
    <w:rsid w:val="006B79F4"/>
    <w:rsid w:val="006B7BAA"/>
    <w:rsid w:val="006C098A"/>
    <w:rsid w:val="006C1100"/>
    <w:rsid w:val="006C1CB8"/>
    <w:rsid w:val="006C2BED"/>
    <w:rsid w:val="006C2DBF"/>
    <w:rsid w:val="006C5047"/>
    <w:rsid w:val="006C7114"/>
    <w:rsid w:val="006D0FBA"/>
    <w:rsid w:val="006D1EF5"/>
    <w:rsid w:val="006D7EB4"/>
    <w:rsid w:val="006E0C8B"/>
    <w:rsid w:val="006E16F5"/>
    <w:rsid w:val="006E40A2"/>
    <w:rsid w:val="006E411D"/>
    <w:rsid w:val="006E55AF"/>
    <w:rsid w:val="006E7497"/>
    <w:rsid w:val="006E7503"/>
    <w:rsid w:val="006F1B2E"/>
    <w:rsid w:val="006F1C0B"/>
    <w:rsid w:val="006F5D8C"/>
    <w:rsid w:val="006F5E88"/>
    <w:rsid w:val="006F6936"/>
    <w:rsid w:val="006F6C5D"/>
    <w:rsid w:val="007009AE"/>
    <w:rsid w:val="00700A7A"/>
    <w:rsid w:val="00701D47"/>
    <w:rsid w:val="00702F60"/>
    <w:rsid w:val="00703913"/>
    <w:rsid w:val="007064D0"/>
    <w:rsid w:val="00706F51"/>
    <w:rsid w:val="007103EB"/>
    <w:rsid w:val="00710512"/>
    <w:rsid w:val="007107BC"/>
    <w:rsid w:val="007141FE"/>
    <w:rsid w:val="0071527C"/>
    <w:rsid w:val="007157E4"/>
    <w:rsid w:val="00716617"/>
    <w:rsid w:val="00716643"/>
    <w:rsid w:val="0071734A"/>
    <w:rsid w:val="007175DD"/>
    <w:rsid w:val="0072134D"/>
    <w:rsid w:val="00722299"/>
    <w:rsid w:val="007223F3"/>
    <w:rsid w:val="00722AC5"/>
    <w:rsid w:val="00722BDF"/>
    <w:rsid w:val="00725F26"/>
    <w:rsid w:val="00726CF8"/>
    <w:rsid w:val="00726DE3"/>
    <w:rsid w:val="00730519"/>
    <w:rsid w:val="00730AF5"/>
    <w:rsid w:val="007329AF"/>
    <w:rsid w:val="0073374A"/>
    <w:rsid w:val="00735437"/>
    <w:rsid w:val="00736335"/>
    <w:rsid w:val="00736345"/>
    <w:rsid w:val="0073685D"/>
    <w:rsid w:val="00741BCA"/>
    <w:rsid w:val="00741C5F"/>
    <w:rsid w:val="00741F3E"/>
    <w:rsid w:val="007422DE"/>
    <w:rsid w:val="00742C03"/>
    <w:rsid w:val="0074325F"/>
    <w:rsid w:val="00743923"/>
    <w:rsid w:val="00744A51"/>
    <w:rsid w:val="00744E26"/>
    <w:rsid w:val="00746D5A"/>
    <w:rsid w:val="00747AA8"/>
    <w:rsid w:val="00751714"/>
    <w:rsid w:val="00752D49"/>
    <w:rsid w:val="00753741"/>
    <w:rsid w:val="00754002"/>
    <w:rsid w:val="00754502"/>
    <w:rsid w:val="00755A75"/>
    <w:rsid w:val="0075635B"/>
    <w:rsid w:val="00756E53"/>
    <w:rsid w:val="007602C3"/>
    <w:rsid w:val="00760357"/>
    <w:rsid w:val="0076181A"/>
    <w:rsid w:val="00761C4F"/>
    <w:rsid w:val="00761CAA"/>
    <w:rsid w:val="007649F7"/>
    <w:rsid w:val="00765CC9"/>
    <w:rsid w:val="0076665C"/>
    <w:rsid w:val="0076683E"/>
    <w:rsid w:val="00766E23"/>
    <w:rsid w:val="00770512"/>
    <w:rsid w:val="007731AE"/>
    <w:rsid w:val="007748E6"/>
    <w:rsid w:val="00775D0A"/>
    <w:rsid w:val="0077630A"/>
    <w:rsid w:val="0077687A"/>
    <w:rsid w:val="00777021"/>
    <w:rsid w:val="007770A2"/>
    <w:rsid w:val="00777579"/>
    <w:rsid w:val="00780253"/>
    <w:rsid w:val="0078067F"/>
    <w:rsid w:val="00781735"/>
    <w:rsid w:val="00781A49"/>
    <w:rsid w:val="007841C4"/>
    <w:rsid w:val="0078480D"/>
    <w:rsid w:val="00785D43"/>
    <w:rsid w:val="0078638D"/>
    <w:rsid w:val="00786AA7"/>
    <w:rsid w:val="00786ABB"/>
    <w:rsid w:val="007876FE"/>
    <w:rsid w:val="0079057F"/>
    <w:rsid w:val="00790BF8"/>
    <w:rsid w:val="0079147C"/>
    <w:rsid w:val="00791760"/>
    <w:rsid w:val="00794DB0"/>
    <w:rsid w:val="007954B2"/>
    <w:rsid w:val="0079711D"/>
    <w:rsid w:val="00797DFF"/>
    <w:rsid w:val="00797EFA"/>
    <w:rsid w:val="007A11F4"/>
    <w:rsid w:val="007A129B"/>
    <w:rsid w:val="007A2C4F"/>
    <w:rsid w:val="007A2F4B"/>
    <w:rsid w:val="007A4611"/>
    <w:rsid w:val="007A55C2"/>
    <w:rsid w:val="007A7186"/>
    <w:rsid w:val="007A7AF4"/>
    <w:rsid w:val="007A7DE7"/>
    <w:rsid w:val="007B0494"/>
    <w:rsid w:val="007B190D"/>
    <w:rsid w:val="007B27AC"/>
    <w:rsid w:val="007B27FF"/>
    <w:rsid w:val="007B4B47"/>
    <w:rsid w:val="007C13C8"/>
    <w:rsid w:val="007C13DD"/>
    <w:rsid w:val="007C149A"/>
    <w:rsid w:val="007C14F9"/>
    <w:rsid w:val="007C3610"/>
    <w:rsid w:val="007C3DB5"/>
    <w:rsid w:val="007C4DF8"/>
    <w:rsid w:val="007C5DAC"/>
    <w:rsid w:val="007C670F"/>
    <w:rsid w:val="007C7570"/>
    <w:rsid w:val="007C77AE"/>
    <w:rsid w:val="007C7F1D"/>
    <w:rsid w:val="007D0478"/>
    <w:rsid w:val="007D1563"/>
    <w:rsid w:val="007D2693"/>
    <w:rsid w:val="007D3F0C"/>
    <w:rsid w:val="007D4328"/>
    <w:rsid w:val="007D5204"/>
    <w:rsid w:val="007D5F42"/>
    <w:rsid w:val="007D6904"/>
    <w:rsid w:val="007D72C4"/>
    <w:rsid w:val="007E3E11"/>
    <w:rsid w:val="007E4194"/>
    <w:rsid w:val="007E58DA"/>
    <w:rsid w:val="007E58EA"/>
    <w:rsid w:val="007E5A8D"/>
    <w:rsid w:val="007F25C2"/>
    <w:rsid w:val="007F3B38"/>
    <w:rsid w:val="007F3F16"/>
    <w:rsid w:val="007F43A0"/>
    <w:rsid w:val="007F46A1"/>
    <w:rsid w:val="007F5A31"/>
    <w:rsid w:val="007F5EA8"/>
    <w:rsid w:val="007F6E1C"/>
    <w:rsid w:val="007F6F0B"/>
    <w:rsid w:val="008014AC"/>
    <w:rsid w:val="00801AC6"/>
    <w:rsid w:val="0080217A"/>
    <w:rsid w:val="0080222A"/>
    <w:rsid w:val="008030C9"/>
    <w:rsid w:val="0080372C"/>
    <w:rsid w:val="00803A9E"/>
    <w:rsid w:val="00805392"/>
    <w:rsid w:val="00806B97"/>
    <w:rsid w:val="00807EF3"/>
    <w:rsid w:val="00807FBB"/>
    <w:rsid w:val="00810ABC"/>
    <w:rsid w:val="00812389"/>
    <w:rsid w:val="0081240F"/>
    <w:rsid w:val="00813B37"/>
    <w:rsid w:val="008146A6"/>
    <w:rsid w:val="00815E73"/>
    <w:rsid w:val="00820F5C"/>
    <w:rsid w:val="00822B12"/>
    <w:rsid w:val="008247D8"/>
    <w:rsid w:val="00826109"/>
    <w:rsid w:val="00830D9F"/>
    <w:rsid w:val="00830E1B"/>
    <w:rsid w:val="0083230C"/>
    <w:rsid w:val="00832B58"/>
    <w:rsid w:val="00833D40"/>
    <w:rsid w:val="0083451A"/>
    <w:rsid w:val="00835177"/>
    <w:rsid w:val="00836481"/>
    <w:rsid w:val="00840847"/>
    <w:rsid w:val="0084088F"/>
    <w:rsid w:val="00842B9F"/>
    <w:rsid w:val="008432B3"/>
    <w:rsid w:val="008437E4"/>
    <w:rsid w:val="00845B21"/>
    <w:rsid w:val="00846D8B"/>
    <w:rsid w:val="0084708A"/>
    <w:rsid w:val="00847C9C"/>
    <w:rsid w:val="008507D4"/>
    <w:rsid w:val="00857A14"/>
    <w:rsid w:val="008611D2"/>
    <w:rsid w:val="0086252F"/>
    <w:rsid w:val="008626A3"/>
    <w:rsid w:val="00863873"/>
    <w:rsid w:val="00863A1F"/>
    <w:rsid w:val="00863A46"/>
    <w:rsid w:val="008657E4"/>
    <w:rsid w:val="00865985"/>
    <w:rsid w:val="00866529"/>
    <w:rsid w:val="00866A8D"/>
    <w:rsid w:val="00867EED"/>
    <w:rsid w:val="00871C4C"/>
    <w:rsid w:val="00872966"/>
    <w:rsid w:val="0087315C"/>
    <w:rsid w:val="0087350E"/>
    <w:rsid w:val="0087361D"/>
    <w:rsid w:val="00873B8F"/>
    <w:rsid w:val="00875D61"/>
    <w:rsid w:val="008770CF"/>
    <w:rsid w:val="0088500C"/>
    <w:rsid w:val="008860BD"/>
    <w:rsid w:val="00886312"/>
    <w:rsid w:val="00886565"/>
    <w:rsid w:val="00890EE3"/>
    <w:rsid w:val="00891A03"/>
    <w:rsid w:val="00893B2A"/>
    <w:rsid w:val="0089484B"/>
    <w:rsid w:val="00894D20"/>
    <w:rsid w:val="008A0271"/>
    <w:rsid w:val="008A16AA"/>
    <w:rsid w:val="008A181C"/>
    <w:rsid w:val="008A3034"/>
    <w:rsid w:val="008A4133"/>
    <w:rsid w:val="008A49B5"/>
    <w:rsid w:val="008A5899"/>
    <w:rsid w:val="008A657F"/>
    <w:rsid w:val="008A6C42"/>
    <w:rsid w:val="008A7677"/>
    <w:rsid w:val="008B0656"/>
    <w:rsid w:val="008B16F8"/>
    <w:rsid w:val="008B19AC"/>
    <w:rsid w:val="008B3688"/>
    <w:rsid w:val="008B3A00"/>
    <w:rsid w:val="008B45CE"/>
    <w:rsid w:val="008B4FEB"/>
    <w:rsid w:val="008C0455"/>
    <w:rsid w:val="008C0A2B"/>
    <w:rsid w:val="008C272C"/>
    <w:rsid w:val="008C41CB"/>
    <w:rsid w:val="008C4615"/>
    <w:rsid w:val="008C6E27"/>
    <w:rsid w:val="008D0553"/>
    <w:rsid w:val="008D16EC"/>
    <w:rsid w:val="008D1A3A"/>
    <w:rsid w:val="008D1CE5"/>
    <w:rsid w:val="008D2AC6"/>
    <w:rsid w:val="008D3B80"/>
    <w:rsid w:val="008D44E2"/>
    <w:rsid w:val="008D4D70"/>
    <w:rsid w:val="008D5E21"/>
    <w:rsid w:val="008D6857"/>
    <w:rsid w:val="008E08E9"/>
    <w:rsid w:val="008E0F9C"/>
    <w:rsid w:val="008E15D2"/>
    <w:rsid w:val="008E17D1"/>
    <w:rsid w:val="008E215B"/>
    <w:rsid w:val="008E691B"/>
    <w:rsid w:val="008F1157"/>
    <w:rsid w:val="008F3C15"/>
    <w:rsid w:val="008F6C34"/>
    <w:rsid w:val="00901F5B"/>
    <w:rsid w:val="00902850"/>
    <w:rsid w:val="009031DF"/>
    <w:rsid w:val="0091197F"/>
    <w:rsid w:val="009120CA"/>
    <w:rsid w:val="00912E9A"/>
    <w:rsid w:val="009132D7"/>
    <w:rsid w:val="00913A83"/>
    <w:rsid w:val="00915D30"/>
    <w:rsid w:val="00915E7F"/>
    <w:rsid w:val="00916D00"/>
    <w:rsid w:val="00920525"/>
    <w:rsid w:val="00920C8F"/>
    <w:rsid w:val="00921108"/>
    <w:rsid w:val="00921690"/>
    <w:rsid w:val="009220AF"/>
    <w:rsid w:val="009227C4"/>
    <w:rsid w:val="00922A9F"/>
    <w:rsid w:val="0092713C"/>
    <w:rsid w:val="009272E7"/>
    <w:rsid w:val="009351D4"/>
    <w:rsid w:val="009361A0"/>
    <w:rsid w:val="00940629"/>
    <w:rsid w:val="009406CD"/>
    <w:rsid w:val="0094109A"/>
    <w:rsid w:val="009422DD"/>
    <w:rsid w:val="00944807"/>
    <w:rsid w:val="0094560A"/>
    <w:rsid w:val="00945D36"/>
    <w:rsid w:val="00946153"/>
    <w:rsid w:val="0094638B"/>
    <w:rsid w:val="00952423"/>
    <w:rsid w:val="009532FA"/>
    <w:rsid w:val="00955DBD"/>
    <w:rsid w:val="0095623B"/>
    <w:rsid w:val="009578F5"/>
    <w:rsid w:val="00960226"/>
    <w:rsid w:val="009632DE"/>
    <w:rsid w:val="009665B0"/>
    <w:rsid w:val="009679A4"/>
    <w:rsid w:val="00970601"/>
    <w:rsid w:val="0097067B"/>
    <w:rsid w:val="009715AE"/>
    <w:rsid w:val="00971FBD"/>
    <w:rsid w:val="0097365B"/>
    <w:rsid w:val="009747A5"/>
    <w:rsid w:val="00974F89"/>
    <w:rsid w:val="00975808"/>
    <w:rsid w:val="00975D23"/>
    <w:rsid w:val="00982771"/>
    <w:rsid w:val="009828E3"/>
    <w:rsid w:val="00983D9C"/>
    <w:rsid w:val="00983FE7"/>
    <w:rsid w:val="00984616"/>
    <w:rsid w:val="00984F18"/>
    <w:rsid w:val="00985CBE"/>
    <w:rsid w:val="009876B0"/>
    <w:rsid w:val="0099016F"/>
    <w:rsid w:val="0099092B"/>
    <w:rsid w:val="009918EE"/>
    <w:rsid w:val="00993099"/>
    <w:rsid w:val="00993905"/>
    <w:rsid w:val="009943E4"/>
    <w:rsid w:val="00994C71"/>
    <w:rsid w:val="00995B44"/>
    <w:rsid w:val="009963AF"/>
    <w:rsid w:val="00997857"/>
    <w:rsid w:val="009A06DC"/>
    <w:rsid w:val="009A0E2D"/>
    <w:rsid w:val="009A2AE2"/>
    <w:rsid w:val="009A4256"/>
    <w:rsid w:val="009A4824"/>
    <w:rsid w:val="009A53F9"/>
    <w:rsid w:val="009A5F3B"/>
    <w:rsid w:val="009A5FE6"/>
    <w:rsid w:val="009A6404"/>
    <w:rsid w:val="009A6DC9"/>
    <w:rsid w:val="009B021C"/>
    <w:rsid w:val="009B048D"/>
    <w:rsid w:val="009B052A"/>
    <w:rsid w:val="009B1673"/>
    <w:rsid w:val="009B1FDD"/>
    <w:rsid w:val="009B3396"/>
    <w:rsid w:val="009B4509"/>
    <w:rsid w:val="009B4EFB"/>
    <w:rsid w:val="009B5807"/>
    <w:rsid w:val="009B5CA4"/>
    <w:rsid w:val="009B689D"/>
    <w:rsid w:val="009B6FA7"/>
    <w:rsid w:val="009B727A"/>
    <w:rsid w:val="009C2A44"/>
    <w:rsid w:val="009C39FB"/>
    <w:rsid w:val="009C4252"/>
    <w:rsid w:val="009C4865"/>
    <w:rsid w:val="009C4B34"/>
    <w:rsid w:val="009C4EFE"/>
    <w:rsid w:val="009C59B5"/>
    <w:rsid w:val="009C62FE"/>
    <w:rsid w:val="009C656E"/>
    <w:rsid w:val="009C70C9"/>
    <w:rsid w:val="009C7BEC"/>
    <w:rsid w:val="009D01C8"/>
    <w:rsid w:val="009D03B7"/>
    <w:rsid w:val="009D090D"/>
    <w:rsid w:val="009D1D62"/>
    <w:rsid w:val="009D24EA"/>
    <w:rsid w:val="009D26D0"/>
    <w:rsid w:val="009D37AE"/>
    <w:rsid w:val="009D3AE8"/>
    <w:rsid w:val="009D42DC"/>
    <w:rsid w:val="009D4E3C"/>
    <w:rsid w:val="009D7B39"/>
    <w:rsid w:val="009E0211"/>
    <w:rsid w:val="009E0606"/>
    <w:rsid w:val="009E0A86"/>
    <w:rsid w:val="009E0F83"/>
    <w:rsid w:val="009E1274"/>
    <w:rsid w:val="009E46DA"/>
    <w:rsid w:val="009E75D4"/>
    <w:rsid w:val="009E7D57"/>
    <w:rsid w:val="009F2BCC"/>
    <w:rsid w:val="009F539E"/>
    <w:rsid w:val="009F5CC0"/>
    <w:rsid w:val="009F7562"/>
    <w:rsid w:val="00A006CC"/>
    <w:rsid w:val="00A00C6B"/>
    <w:rsid w:val="00A014AE"/>
    <w:rsid w:val="00A01829"/>
    <w:rsid w:val="00A04FFC"/>
    <w:rsid w:val="00A058B6"/>
    <w:rsid w:val="00A06844"/>
    <w:rsid w:val="00A06DB3"/>
    <w:rsid w:val="00A10683"/>
    <w:rsid w:val="00A10B20"/>
    <w:rsid w:val="00A10F58"/>
    <w:rsid w:val="00A1193B"/>
    <w:rsid w:val="00A12D19"/>
    <w:rsid w:val="00A13B6F"/>
    <w:rsid w:val="00A14DFC"/>
    <w:rsid w:val="00A17485"/>
    <w:rsid w:val="00A1799D"/>
    <w:rsid w:val="00A2008C"/>
    <w:rsid w:val="00A212F6"/>
    <w:rsid w:val="00A23083"/>
    <w:rsid w:val="00A25A1B"/>
    <w:rsid w:val="00A264B0"/>
    <w:rsid w:val="00A2799B"/>
    <w:rsid w:val="00A27EEE"/>
    <w:rsid w:val="00A311A0"/>
    <w:rsid w:val="00A339B2"/>
    <w:rsid w:val="00A35D60"/>
    <w:rsid w:val="00A4145C"/>
    <w:rsid w:val="00A41ABC"/>
    <w:rsid w:val="00A4337A"/>
    <w:rsid w:val="00A43937"/>
    <w:rsid w:val="00A534C7"/>
    <w:rsid w:val="00A5499C"/>
    <w:rsid w:val="00A553C7"/>
    <w:rsid w:val="00A5557C"/>
    <w:rsid w:val="00A57BC4"/>
    <w:rsid w:val="00A6170D"/>
    <w:rsid w:val="00A62427"/>
    <w:rsid w:val="00A627CA"/>
    <w:rsid w:val="00A642FD"/>
    <w:rsid w:val="00A64B83"/>
    <w:rsid w:val="00A656C5"/>
    <w:rsid w:val="00A66AFC"/>
    <w:rsid w:val="00A71E5C"/>
    <w:rsid w:val="00A72ABE"/>
    <w:rsid w:val="00A72B6E"/>
    <w:rsid w:val="00A72CE9"/>
    <w:rsid w:val="00A775C1"/>
    <w:rsid w:val="00A80C52"/>
    <w:rsid w:val="00A80DFE"/>
    <w:rsid w:val="00A810E3"/>
    <w:rsid w:val="00A816D8"/>
    <w:rsid w:val="00A81934"/>
    <w:rsid w:val="00A85F23"/>
    <w:rsid w:val="00A90878"/>
    <w:rsid w:val="00A91F05"/>
    <w:rsid w:val="00A936D6"/>
    <w:rsid w:val="00A93CBE"/>
    <w:rsid w:val="00A95758"/>
    <w:rsid w:val="00A95A8A"/>
    <w:rsid w:val="00A95ABF"/>
    <w:rsid w:val="00A97FC4"/>
    <w:rsid w:val="00AA04F9"/>
    <w:rsid w:val="00AA072D"/>
    <w:rsid w:val="00AA2227"/>
    <w:rsid w:val="00AA2E48"/>
    <w:rsid w:val="00AA4301"/>
    <w:rsid w:val="00AA4AAE"/>
    <w:rsid w:val="00AA6169"/>
    <w:rsid w:val="00AA7BB0"/>
    <w:rsid w:val="00AB0062"/>
    <w:rsid w:val="00AB2127"/>
    <w:rsid w:val="00AB23AD"/>
    <w:rsid w:val="00AB374C"/>
    <w:rsid w:val="00AB5FF5"/>
    <w:rsid w:val="00AB6068"/>
    <w:rsid w:val="00AB7B45"/>
    <w:rsid w:val="00AC06CF"/>
    <w:rsid w:val="00AC3CDB"/>
    <w:rsid w:val="00AC4EB4"/>
    <w:rsid w:val="00AC5F5D"/>
    <w:rsid w:val="00AD1607"/>
    <w:rsid w:val="00AD26D1"/>
    <w:rsid w:val="00AD2EF1"/>
    <w:rsid w:val="00AD3136"/>
    <w:rsid w:val="00AD3350"/>
    <w:rsid w:val="00AD3540"/>
    <w:rsid w:val="00AD40BD"/>
    <w:rsid w:val="00AD4B26"/>
    <w:rsid w:val="00AD5299"/>
    <w:rsid w:val="00AD540B"/>
    <w:rsid w:val="00AD69E6"/>
    <w:rsid w:val="00AD6CDC"/>
    <w:rsid w:val="00AD7626"/>
    <w:rsid w:val="00AE0A06"/>
    <w:rsid w:val="00AE0FC6"/>
    <w:rsid w:val="00AE112D"/>
    <w:rsid w:val="00AE1331"/>
    <w:rsid w:val="00AE4357"/>
    <w:rsid w:val="00AF12FC"/>
    <w:rsid w:val="00AF2D38"/>
    <w:rsid w:val="00B012AA"/>
    <w:rsid w:val="00B01DF5"/>
    <w:rsid w:val="00B02BF5"/>
    <w:rsid w:val="00B03A9F"/>
    <w:rsid w:val="00B0547A"/>
    <w:rsid w:val="00B134E3"/>
    <w:rsid w:val="00B13D10"/>
    <w:rsid w:val="00B149C7"/>
    <w:rsid w:val="00B15C67"/>
    <w:rsid w:val="00B164F6"/>
    <w:rsid w:val="00B16A80"/>
    <w:rsid w:val="00B1783F"/>
    <w:rsid w:val="00B17BC3"/>
    <w:rsid w:val="00B202C9"/>
    <w:rsid w:val="00B20DBB"/>
    <w:rsid w:val="00B21407"/>
    <w:rsid w:val="00B22B28"/>
    <w:rsid w:val="00B23FF4"/>
    <w:rsid w:val="00B2447E"/>
    <w:rsid w:val="00B277D8"/>
    <w:rsid w:val="00B307F0"/>
    <w:rsid w:val="00B331CD"/>
    <w:rsid w:val="00B33215"/>
    <w:rsid w:val="00B33380"/>
    <w:rsid w:val="00B33E96"/>
    <w:rsid w:val="00B36EA9"/>
    <w:rsid w:val="00B37133"/>
    <w:rsid w:val="00B401B7"/>
    <w:rsid w:val="00B423F7"/>
    <w:rsid w:val="00B42588"/>
    <w:rsid w:val="00B42EDA"/>
    <w:rsid w:val="00B4377A"/>
    <w:rsid w:val="00B43C50"/>
    <w:rsid w:val="00B4619E"/>
    <w:rsid w:val="00B46A46"/>
    <w:rsid w:val="00B46B7E"/>
    <w:rsid w:val="00B51FA6"/>
    <w:rsid w:val="00B52111"/>
    <w:rsid w:val="00B5583D"/>
    <w:rsid w:val="00B57E48"/>
    <w:rsid w:val="00B62523"/>
    <w:rsid w:val="00B62F9F"/>
    <w:rsid w:val="00B633C7"/>
    <w:rsid w:val="00B634E5"/>
    <w:rsid w:val="00B64B1D"/>
    <w:rsid w:val="00B67128"/>
    <w:rsid w:val="00B70559"/>
    <w:rsid w:val="00B713BC"/>
    <w:rsid w:val="00B713CC"/>
    <w:rsid w:val="00B71CC1"/>
    <w:rsid w:val="00B73097"/>
    <w:rsid w:val="00B73360"/>
    <w:rsid w:val="00B75847"/>
    <w:rsid w:val="00B76CAD"/>
    <w:rsid w:val="00B773BF"/>
    <w:rsid w:val="00B77AF5"/>
    <w:rsid w:val="00B8395F"/>
    <w:rsid w:val="00B84994"/>
    <w:rsid w:val="00B85624"/>
    <w:rsid w:val="00B912F9"/>
    <w:rsid w:val="00B9147A"/>
    <w:rsid w:val="00B94BB4"/>
    <w:rsid w:val="00B97285"/>
    <w:rsid w:val="00B97C22"/>
    <w:rsid w:val="00BA0323"/>
    <w:rsid w:val="00BA3930"/>
    <w:rsid w:val="00BA41BD"/>
    <w:rsid w:val="00BA438B"/>
    <w:rsid w:val="00BA4D0C"/>
    <w:rsid w:val="00BA50D4"/>
    <w:rsid w:val="00BA6C05"/>
    <w:rsid w:val="00BA783F"/>
    <w:rsid w:val="00BB1802"/>
    <w:rsid w:val="00BB1D43"/>
    <w:rsid w:val="00BB2392"/>
    <w:rsid w:val="00BB2F6B"/>
    <w:rsid w:val="00BB44C3"/>
    <w:rsid w:val="00BB53CF"/>
    <w:rsid w:val="00BC08EE"/>
    <w:rsid w:val="00BC11FC"/>
    <w:rsid w:val="00BC3E4F"/>
    <w:rsid w:val="00BC4509"/>
    <w:rsid w:val="00BC4DA6"/>
    <w:rsid w:val="00BC5492"/>
    <w:rsid w:val="00BC5A26"/>
    <w:rsid w:val="00BC5EAD"/>
    <w:rsid w:val="00BC7D51"/>
    <w:rsid w:val="00BD256F"/>
    <w:rsid w:val="00BD29B4"/>
    <w:rsid w:val="00BD3827"/>
    <w:rsid w:val="00BD4292"/>
    <w:rsid w:val="00BD5D60"/>
    <w:rsid w:val="00BD61CE"/>
    <w:rsid w:val="00BD7F4C"/>
    <w:rsid w:val="00BE083D"/>
    <w:rsid w:val="00BE087D"/>
    <w:rsid w:val="00BE4015"/>
    <w:rsid w:val="00BE5E6D"/>
    <w:rsid w:val="00BE60FC"/>
    <w:rsid w:val="00BE6599"/>
    <w:rsid w:val="00BE7B7A"/>
    <w:rsid w:val="00BF0B80"/>
    <w:rsid w:val="00BF29DC"/>
    <w:rsid w:val="00BF6103"/>
    <w:rsid w:val="00C00965"/>
    <w:rsid w:val="00C012B5"/>
    <w:rsid w:val="00C014A5"/>
    <w:rsid w:val="00C017FE"/>
    <w:rsid w:val="00C019C9"/>
    <w:rsid w:val="00C01CD8"/>
    <w:rsid w:val="00C01E22"/>
    <w:rsid w:val="00C026A8"/>
    <w:rsid w:val="00C0451C"/>
    <w:rsid w:val="00C066EE"/>
    <w:rsid w:val="00C070A8"/>
    <w:rsid w:val="00C106CE"/>
    <w:rsid w:val="00C11D12"/>
    <w:rsid w:val="00C1371D"/>
    <w:rsid w:val="00C16D53"/>
    <w:rsid w:val="00C213D9"/>
    <w:rsid w:val="00C215DC"/>
    <w:rsid w:val="00C21698"/>
    <w:rsid w:val="00C22488"/>
    <w:rsid w:val="00C233BF"/>
    <w:rsid w:val="00C239E5"/>
    <w:rsid w:val="00C24704"/>
    <w:rsid w:val="00C248EB"/>
    <w:rsid w:val="00C24F33"/>
    <w:rsid w:val="00C27B68"/>
    <w:rsid w:val="00C30F17"/>
    <w:rsid w:val="00C31090"/>
    <w:rsid w:val="00C3156C"/>
    <w:rsid w:val="00C3184D"/>
    <w:rsid w:val="00C31C52"/>
    <w:rsid w:val="00C320BF"/>
    <w:rsid w:val="00C324C1"/>
    <w:rsid w:val="00C33274"/>
    <w:rsid w:val="00C34819"/>
    <w:rsid w:val="00C348CA"/>
    <w:rsid w:val="00C37E6F"/>
    <w:rsid w:val="00C414DF"/>
    <w:rsid w:val="00C41E2E"/>
    <w:rsid w:val="00C41F56"/>
    <w:rsid w:val="00C42C1F"/>
    <w:rsid w:val="00C46C7F"/>
    <w:rsid w:val="00C53F43"/>
    <w:rsid w:val="00C53FEE"/>
    <w:rsid w:val="00C55205"/>
    <w:rsid w:val="00C55315"/>
    <w:rsid w:val="00C55670"/>
    <w:rsid w:val="00C55A4B"/>
    <w:rsid w:val="00C55D9A"/>
    <w:rsid w:val="00C569D2"/>
    <w:rsid w:val="00C571CC"/>
    <w:rsid w:val="00C602BE"/>
    <w:rsid w:val="00C61A00"/>
    <w:rsid w:val="00C621B6"/>
    <w:rsid w:val="00C64798"/>
    <w:rsid w:val="00C66376"/>
    <w:rsid w:val="00C66DFD"/>
    <w:rsid w:val="00C6792A"/>
    <w:rsid w:val="00C70F4D"/>
    <w:rsid w:val="00C74B16"/>
    <w:rsid w:val="00C74E35"/>
    <w:rsid w:val="00C75A5C"/>
    <w:rsid w:val="00C7703F"/>
    <w:rsid w:val="00C7786D"/>
    <w:rsid w:val="00C80184"/>
    <w:rsid w:val="00C817D8"/>
    <w:rsid w:val="00C8406C"/>
    <w:rsid w:val="00C8566F"/>
    <w:rsid w:val="00C85DE2"/>
    <w:rsid w:val="00C8655D"/>
    <w:rsid w:val="00C8777F"/>
    <w:rsid w:val="00C912EB"/>
    <w:rsid w:val="00C9154D"/>
    <w:rsid w:val="00C9402C"/>
    <w:rsid w:val="00C951DA"/>
    <w:rsid w:val="00C97A5C"/>
    <w:rsid w:val="00CA08C8"/>
    <w:rsid w:val="00CA2428"/>
    <w:rsid w:val="00CA2EC6"/>
    <w:rsid w:val="00CA30F2"/>
    <w:rsid w:val="00CA480D"/>
    <w:rsid w:val="00CA4D19"/>
    <w:rsid w:val="00CA6CE0"/>
    <w:rsid w:val="00CA7209"/>
    <w:rsid w:val="00CA749B"/>
    <w:rsid w:val="00CA7904"/>
    <w:rsid w:val="00CB33FC"/>
    <w:rsid w:val="00CB60B7"/>
    <w:rsid w:val="00CB7423"/>
    <w:rsid w:val="00CB7985"/>
    <w:rsid w:val="00CC17CF"/>
    <w:rsid w:val="00CC1A79"/>
    <w:rsid w:val="00CC2540"/>
    <w:rsid w:val="00CC27AF"/>
    <w:rsid w:val="00CC4E1B"/>
    <w:rsid w:val="00CC4E23"/>
    <w:rsid w:val="00CC657A"/>
    <w:rsid w:val="00CC690C"/>
    <w:rsid w:val="00CC6B4E"/>
    <w:rsid w:val="00CD1732"/>
    <w:rsid w:val="00CD2961"/>
    <w:rsid w:val="00CD44AB"/>
    <w:rsid w:val="00CD5338"/>
    <w:rsid w:val="00CE0379"/>
    <w:rsid w:val="00CE0399"/>
    <w:rsid w:val="00CE123E"/>
    <w:rsid w:val="00CE3EAF"/>
    <w:rsid w:val="00CE4A11"/>
    <w:rsid w:val="00CE4A4B"/>
    <w:rsid w:val="00CE52CC"/>
    <w:rsid w:val="00CE5F99"/>
    <w:rsid w:val="00CE6AC6"/>
    <w:rsid w:val="00CE7897"/>
    <w:rsid w:val="00CE79FE"/>
    <w:rsid w:val="00CF1F08"/>
    <w:rsid w:val="00CF357C"/>
    <w:rsid w:val="00CF40CC"/>
    <w:rsid w:val="00CF424D"/>
    <w:rsid w:val="00CF4950"/>
    <w:rsid w:val="00CF7D9E"/>
    <w:rsid w:val="00D003CD"/>
    <w:rsid w:val="00D01248"/>
    <w:rsid w:val="00D02F0A"/>
    <w:rsid w:val="00D05FBE"/>
    <w:rsid w:val="00D10040"/>
    <w:rsid w:val="00D109F7"/>
    <w:rsid w:val="00D11356"/>
    <w:rsid w:val="00D115F6"/>
    <w:rsid w:val="00D12DE9"/>
    <w:rsid w:val="00D13F8C"/>
    <w:rsid w:val="00D16ADA"/>
    <w:rsid w:val="00D17935"/>
    <w:rsid w:val="00D20AFA"/>
    <w:rsid w:val="00D20C24"/>
    <w:rsid w:val="00D219DC"/>
    <w:rsid w:val="00D23523"/>
    <w:rsid w:val="00D23857"/>
    <w:rsid w:val="00D2395B"/>
    <w:rsid w:val="00D246AB"/>
    <w:rsid w:val="00D25494"/>
    <w:rsid w:val="00D27C1B"/>
    <w:rsid w:val="00D32419"/>
    <w:rsid w:val="00D341C8"/>
    <w:rsid w:val="00D34237"/>
    <w:rsid w:val="00D35842"/>
    <w:rsid w:val="00D35F03"/>
    <w:rsid w:val="00D36C96"/>
    <w:rsid w:val="00D377DC"/>
    <w:rsid w:val="00D41699"/>
    <w:rsid w:val="00D421E5"/>
    <w:rsid w:val="00D45D61"/>
    <w:rsid w:val="00D4694A"/>
    <w:rsid w:val="00D50E5E"/>
    <w:rsid w:val="00D51D6C"/>
    <w:rsid w:val="00D53706"/>
    <w:rsid w:val="00D55BB7"/>
    <w:rsid w:val="00D57905"/>
    <w:rsid w:val="00D62854"/>
    <w:rsid w:val="00D62E20"/>
    <w:rsid w:val="00D64C8B"/>
    <w:rsid w:val="00D72A39"/>
    <w:rsid w:val="00D73342"/>
    <w:rsid w:val="00D7376B"/>
    <w:rsid w:val="00D73BC9"/>
    <w:rsid w:val="00D74C12"/>
    <w:rsid w:val="00D755C3"/>
    <w:rsid w:val="00D75AFD"/>
    <w:rsid w:val="00D75C54"/>
    <w:rsid w:val="00D75CCB"/>
    <w:rsid w:val="00D767F4"/>
    <w:rsid w:val="00D803E7"/>
    <w:rsid w:val="00D809F9"/>
    <w:rsid w:val="00D83166"/>
    <w:rsid w:val="00D83189"/>
    <w:rsid w:val="00D85A19"/>
    <w:rsid w:val="00D85D89"/>
    <w:rsid w:val="00D86E6E"/>
    <w:rsid w:val="00D87BE8"/>
    <w:rsid w:val="00D87D21"/>
    <w:rsid w:val="00D90614"/>
    <w:rsid w:val="00D912CA"/>
    <w:rsid w:val="00D9130F"/>
    <w:rsid w:val="00D91489"/>
    <w:rsid w:val="00D925F0"/>
    <w:rsid w:val="00D93969"/>
    <w:rsid w:val="00D94113"/>
    <w:rsid w:val="00D94474"/>
    <w:rsid w:val="00D94668"/>
    <w:rsid w:val="00D97257"/>
    <w:rsid w:val="00DA0C6B"/>
    <w:rsid w:val="00DA2DC0"/>
    <w:rsid w:val="00DA371F"/>
    <w:rsid w:val="00DA6999"/>
    <w:rsid w:val="00DA7F8B"/>
    <w:rsid w:val="00DB1BC5"/>
    <w:rsid w:val="00DB2524"/>
    <w:rsid w:val="00DB318C"/>
    <w:rsid w:val="00DB4C14"/>
    <w:rsid w:val="00DB52BD"/>
    <w:rsid w:val="00DB6DC4"/>
    <w:rsid w:val="00DB727B"/>
    <w:rsid w:val="00DC263C"/>
    <w:rsid w:val="00DC2ECD"/>
    <w:rsid w:val="00DC30BC"/>
    <w:rsid w:val="00DC4B74"/>
    <w:rsid w:val="00DC4D73"/>
    <w:rsid w:val="00DC4EC3"/>
    <w:rsid w:val="00DC5D4D"/>
    <w:rsid w:val="00DC623A"/>
    <w:rsid w:val="00DC6CAD"/>
    <w:rsid w:val="00DC7224"/>
    <w:rsid w:val="00DD0C8F"/>
    <w:rsid w:val="00DD1D24"/>
    <w:rsid w:val="00DD5A65"/>
    <w:rsid w:val="00DD6789"/>
    <w:rsid w:val="00DD7D1C"/>
    <w:rsid w:val="00DE04A6"/>
    <w:rsid w:val="00DE0941"/>
    <w:rsid w:val="00DE0A57"/>
    <w:rsid w:val="00DE2073"/>
    <w:rsid w:val="00DE3111"/>
    <w:rsid w:val="00DE3B50"/>
    <w:rsid w:val="00DE3DB0"/>
    <w:rsid w:val="00DE5C23"/>
    <w:rsid w:val="00DE6E6A"/>
    <w:rsid w:val="00DE74E5"/>
    <w:rsid w:val="00DF2D24"/>
    <w:rsid w:val="00DF3B96"/>
    <w:rsid w:val="00DF3DCB"/>
    <w:rsid w:val="00DF418A"/>
    <w:rsid w:val="00DF501E"/>
    <w:rsid w:val="00DF7565"/>
    <w:rsid w:val="00DF7710"/>
    <w:rsid w:val="00E00D8A"/>
    <w:rsid w:val="00E03723"/>
    <w:rsid w:val="00E04853"/>
    <w:rsid w:val="00E04C52"/>
    <w:rsid w:val="00E057D8"/>
    <w:rsid w:val="00E060E5"/>
    <w:rsid w:val="00E0664C"/>
    <w:rsid w:val="00E10770"/>
    <w:rsid w:val="00E121D7"/>
    <w:rsid w:val="00E127CC"/>
    <w:rsid w:val="00E12D1A"/>
    <w:rsid w:val="00E12D87"/>
    <w:rsid w:val="00E17CBE"/>
    <w:rsid w:val="00E2135F"/>
    <w:rsid w:val="00E22B70"/>
    <w:rsid w:val="00E23A9A"/>
    <w:rsid w:val="00E27319"/>
    <w:rsid w:val="00E273B9"/>
    <w:rsid w:val="00E31370"/>
    <w:rsid w:val="00E31F45"/>
    <w:rsid w:val="00E31F96"/>
    <w:rsid w:val="00E336A1"/>
    <w:rsid w:val="00E37DE2"/>
    <w:rsid w:val="00E40CB8"/>
    <w:rsid w:val="00E430F8"/>
    <w:rsid w:val="00E43568"/>
    <w:rsid w:val="00E46371"/>
    <w:rsid w:val="00E46DB4"/>
    <w:rsid w:val="00E46FA7"/>
    <w:rsid w:val="00E5025E"/>
    <w:rsid w:val="00E51338"/>
    <w:rsid w:val="00E5214A"/>
    <w:rsid w:val="00E52C21"/>
    <w:rsid w:val="00E54D25"/>
    <w:rsid w:val="00E55910"/>
    <w:rsid w:val="00E564D9"/>
    <w:rsid w:val="00E57420"/>
    <w:rsid w:val="00E57A2F"/>
    <w:rsid w:val="00E62017"/>
    <w:rsid w:val="00E64B02"/>
    <w:rsid w:val="00E654E8"/>
    <w:rsid w:val="00E6649F"/>
    <w:rsid w:val="00E66D09"/>
    <w:rsid w:val="00E7132A"/>
    <w:rsid w:val="00E71D3C"/>
    <w:rsid w:val="00E7320C"/>
    <w:rsid w:val="00E74138"/>
    <w:rsid w:val="00E747F8"/>
    <w:rsid w:val="00E76283"/>
    <w:rsid w:val="00E76FB7"/>
    <w:rsid w:val="00E81D6F"/>
    <w:rsid w:val="00E8533F"/>
    <w:rsid w:val="00E85DD0"/>
    <w:rsid w:val="00E87826"/>
    <w:rsid w:val="00E90C79"/>
    <w:rsid w:val="00E913DA"/>
    <w:rsid w:val="00E914D1"/>
    <w:rsid w:val="00E92378"/>
    <w:rsid w:val="00E93991"/>
    <w:rsid w:val="00E94A1A"/>
    <w:rsid w:val="00E95ECA"/>
    <w:rsid w:val="00E96C9E"/>
    <w:rsid w:val="00E96CBA"/>
    <w:rsid w:val="00E97C20"/>
    <w:rsid w:val="00EA0C68"/>
    <w:rsid w:val="00EA211E"/>
    <w:rsid w:val="00EA5126"/>
    <w:rsid w:val="00EA7370"/>
    <w:rsid w:val="00EB04DB"/>
    <w:rsid w:val="00EB0DBA"/>
    <w:rsid w:val="00EB1C0B"/>
    <w:rsid w:val="00EB4465"/>
    <w:rsid w:val="00EB4A34"/>
    <w:rsid w:val="00EB4E6E"/>
    <w:rsid w:val="00EB537E"/>
    <w:rsid w:val="00EB7197"/>
    <w:rsid w:val="00EB7B9C"/>
    <w:rsid w:val="00EB7E89"/>
    <w:rsid w:val="00EC00C5"/>
    <w:rsid w:val="00EC1715"/>
    <w:rsid w:val="00EC3298"/>
    <w:rsid w:val="00EC33F6"/>
    <w:rsid w:val="00EC3BF1"/>
    <w:rsid w:val="00EC4A1E"/>
    <w:rsid w:val="00EC609F"/>
    <w:rsid w:val="00EC60F4"/>
    <w:rsid w:val="00EC7049"/>
    <w:rsid w:val="00EC7B7F"/>
    <w:rsid w:val="00ED0C68"/>
    <w:rsid w:val="00ED30AD"/>
    <w:rsid w:val="00ED31CA"/>
    <w:rsid w:val="00ED3F5B"/>
    <w:rsid w:val="00ED423D"/>
    <w:rsid w:val="00ED49CA"/>
    <w:rsid w:val="00ED71F3"/>
    <w:rsid w:val="00ED7AD4"/>
    <w:rsid w:val="00EE08DB"/>
    <w:rsid w:val="00EE1B88"/>
    <w:rsid w:val="00EE1C71"/>
    <w:rsid w:val="00EE3D44"/>
    <w:rsid w:val="00EE5A2C"/>
    <w:rsid w:val="00EE65C0"/>
    <w:rsid w:val="00EE6CE2"/>
    <w:rsid w:val="00EF036C"/>
    <w:rsid w:val="00EF3AD9"/>
    <w:rsid w:val="00EF3B37"/>
    <w:rsid w:val="00EF3F55"/>
    <w:rsid w:val="00EF4830"/>
    <w:rsid w:val="00EF4D55"/>
    <w:rsid w:val="00EF4F56"/>
    <w:rsid w:val="00EF6720"/>
    <w:rsid w:val="00F02818"/>
    <w:rsid w:val="00F03BE6"/>
    <w:rsid w:val="00F03FE3"/>
    <w:rsid w:val="00F047D7"/>
    <w:rsid w:val="00F04EEB"/>
    <w:rsid w:val="00F0551A"/>
    <w:rsid w:val="00F05A21"/>
    <w:rsid w:val="00F11779"/>
    <w:rsid w:val="00F11AD3"/>
    <w:rsid w:val="00F1238E"/>
    <w:rsid w:val="00F12C82"/>
    <w:rsid w:val="00F20190"/>
    <w:rsid w:val="00F20CA9"/>
    <w:rsid w:val="00F211BF"/>
    <w:rsid w:val="00F21F00"/>
    <w:rsid w:val="00F2284C"/>
    <w:rsid w:val="00F23648"/>
    <w:rsid w:val="00F23713"/>
    <w:rsid w:val="00F24CFF"/>
    <w:rsid w:val="00F250DF"/>
    <w:rsid w:val="00F254F6"/>
    <w:rsid w:val="00F25ADD"/>
    <w:rsid w:val="00F300B5"/>
    <w:rsid w:val="00F317B2"/>
    <w:rsid w:val="00F3399E"/>
    <w:rsid w:val="00F35729"/>
    <w:rsid w:val="00F35D8D"/>
    <w:rsid w:val="00F35E7E"/>
    <w:rsid w:val="00F36181"/>
    <w:rsid w:val="00F37532"/>
    <w:rsid w:val="00F37F0F"/>
    <w:rsid w:val="00F40177"/>
    <w:rsid w:val="00F40F4B"/>
    <w:rsid w:val="00F436D5"/>
    <w:rsid w:val="00F4597D"/>
    <w:rsid w:val="00F45A21"/>
    <w:rsid w:val="00F50014"/>
    <w:rsid w:val="00F51F9C"/>
    <w:rsid w:val="00F534BA"/>
    <w:rsid w:val="00F53BA3"/>
    <w:rsid w:val="00F55992"/>
    <w:rsid w:val="00F5630D"/>
    <w:rsid w:val="00F56678"/>
    <w:rsid w:val="00F57603"/>
    <w:rsid w:val="00F577C1"/>
    <w:rsid w:val="00F62863"/>
    <w:rsid w:val="00F62CC2"/>
    <w:rsid w:val="00F637F1"/>
    <w:rsid w:val="00F63D3D"/>
    <w:rsid w:val="00F64919"/>
    <w:rsid w:val="00F666BB"/>
    <w:rsid w:val="00F67F59"/>
    <w:rsid w:val="00F7039B"/>
    <w:rsid w:val="00F71156"/>
    <w:rsid w:val="00F72CDA"/>
    <w:rsid w:val="00F751F4"/>
    <w:rsid w:val="00F77F70"/>
    <w:rsid w:val="00F8073D"/>
    <w:rsid w:val="00F8362C"/>
    <w:rsid w:val="00F84763"/>
    <w:rsid w:val="00F849E7"/>
    <w:rsid w:val="00F84DD8"/>
    <w:rsid w:val="00F85206"/>
    <w:rsid w:val="00F878EC"/>
    <w:rsid w:val="00F901A5"/>
    <w:rsid w:val="00F905F4"/>
    <w:rsid w:val="00F909E9"/>
    <w:rsid w:val="00F91A10"/>
    <w:rsid w:val="00F93888"/>
    <w:rsid w:val="00F94013"/>
    <w:rsid w:val="00F945E4"/>
    <w:rsid w:val="00F9466E"/>
    <w:rsid w:val="00F96F6D"/>
    <w:rsid w:val="00F97D74"/>
    <w:rsid w:val="00FA27EB"/>
    <w:rsid w:val="00FA2A62"/>
    <w:rsid w:val="00FA2CCF"/>
    <w:rsid w:val="00FA337C"/>
    <w:rsid w:val="00FA3CEF"/>
    <w:rsid w:val="00FA50C1"/>
    <w:rsid w:val="00FA75C4"/>
    <w:rsid w:val="00FB062C"/>
    <w:rsid w:val="00FB12CA"/>
    <w:rsid w:val="00FB2727"/>
    <w:rsid w:val="00FB65B9"/>
    <w:rsid w:val="00FB68E9"/>
    <w:rsid w:val="00FB6F28"/>
    <w:rsid w:val="00FB763B"/>
    <w:rsid w:val="00FB7BB3"/>
    <w:rsid w:val="00FB7E62"/>
    <w:rsid w:val="00FC096B"/>
    <w:rsid w:val="00FC124D"/>
    <w:rsid w:val="00FC633E"/>
    <w:rsid w:val="00FC653C"/>
    <w:rsid w:val="00FC71C8"/>
    <w:rsid w:val="00FC7846"/>
    <w:rsid w:val="00FD117C"/>
    <w:rsid w:val="00FD2636"/>
    <w:rsid w:val="00FD3007"/>
    <w:rsid w:val="00FD6851"/>
    <w:rsid w:val="00FD75C2"/>
    <w:rsid w:val="00FD7932"/>
    <w:rsid w:val="00FE04C6"/>
    <w:rsid w:val="00FE0771"/>
    <w:rsid w:val="00FE113B"/>
    <w:rsid w:val="00FE3573"/>
    <w:rsid w:val="00FE4042"/>
    <w:rsid w:val="00FE406A"/>
    <w:rsid w:val="00FE5368"/>
    <w:rsid w:val="00FE5FA7"/>
    <w:rsid w:val="00FE627D"/>
    <w:rsid w:val="00FF0763"/>
    <w:rsid w:val="00FF1AEC"/>
    <w:rsid w:val="00FF242A"/>
    <w:rsid w:val="00FF27B6"/>
    <w:rsid w:val="00FF2F1A"/>
    <w:rsid w:val="00FF4ADA"/>
    <w:rsid w:val="00FF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CCD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A5FE6"/>
    <w:pPr>
      <w:keepNext/>
      <w:keepLines/>
      <w:spacing w:before="480"/>
      <w:ind w:firstLine="0"/>
      <w:jc w:val="center"/>
      <w:outlineLvl w:val="0"/>
    </w:pPr>
    <w:rPr>
      <w:rFonts w:eastAsia="Times New Roman"/>
      <w:b/>
      <w:bCs/>
      <w:cap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Формула"/>
    <w:basedOn w:val="a"/>
    <w:next w:val="a"/>
    <w:qFormat/>
    <w:rsid w:val="009A5FE6"/>
    <w:pPr>
      <w:widowControl w:val="0"/>
      <w:tabs>
        <w:tab w:val="right" w:pos="9356"/>
      </w:tabs>
      <w:autoSpaceDE w:val="0"/>
      <w:autoSpaceDN w:val="0"/>
      <w:adjustRightInd w:val="0"/>
      <w:ind w:firstLine="0"/>
      <w:jc w:val="center"/>
    </w:pPr>
    <w:rPr>
      <w:rFonts w:eastAsia="Times New Roman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9A5FE6"/>
    <w:rPr>
      <w:rFonts w:ascii="Times New Roman" w:eastAsia="Times New Roman" w:hAnsi="Times New Roman" w:cs="Times New Roman"/>
      <w:b/>
      <w:bCs/>
      <w:cap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624E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5624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8777F"/>
    <w:pPr>
      <w:ind w:left="720"/>
      <w:contextualSpacing/>
    </w:pPr>
  </w:style>
  <w:style w:type="character" w:styleId="a7">
    <w:name w:val="Placeholder Text"/>
    <w:uiPriority w:val="99"/>
    <w:semiHidden/>
    <w:rsid w:val="0076181A"/>
    <w:rPr>
      <w:color w:val="808080"/>
    </w:rPr>
  </w:style>
  <w:style w:type="table" w:styleId="a8">
    <w:name w:val="Table Grid"/>
    <w:basedOn w:val="a1"/>
    <w:uiPriority w:val="59"/>
    <w:rsid w:val="00AA4AA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"/>
    <w:link w:val="aa"/>
    <w:uiPriority w:val="99"/>
    <w:semiHidden/>
    <w:unhideWhenUsed/>
    <w:rsid w:val="00320DE3"/>
    <w:rPr>
      <w:rFonts w:ascii="Tahoma" w:hAnsi="Tahoma"/>
      <w:sz w:val="16"/>
      <w:szCs w:val="16"/>
    </w:rPr>
  </w:style>
  <w:style w:type="character" w:customStyle="1" w:styleId="aa">
    <w:name w:val="Схема документа Знак"/>
    <w:link w:val="a9"/>
    <w:uiPriority w:val="99"/>
    <w:semiHidden/>
    <w:rsid w:val="00320DE3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3D6CCD"/>
    <w:pPr>
      <w:tabs>
        <w:tab w:val="left" w:pos="440"/>
        <w:tab w:val="right" w:leader="dot" w:pos="9345"/>
      </w:tabs>
      <w:spacing w:after="100"/>
      <w:ind w:left="284" w:hanging="284"/>
      <w:jc w:val="left"/>
    </w:pPr>
  </w:style>
  <w:style w:type="character" w:styleId="ab">
    <w:name w:val="Hyperlink"/>
    <w:uiPriority w:val="99"/>
    <w:unhideWhenUsed/>
    <w:rsid w:val="001E2CFD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E121D7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Верхний колонтитул Знак"/>
    <w:link w:val="ac"/>
    <w:uiPriority w:val="99"/>
    <w:rsid w:val="00E121D7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E121D7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Нижний колонтитул Знак"/>
    <w:link w:val="ae"/>
    <w:uiPriority w:val="99"/>
    <w:rsid w:val="00E121D7"/>
    <w:rPr>
      <w:rFonts w:ascii="Times New Roman" w:hAnsi="Times New Roman"/>
      <w:sz w:val="28"/>
    </w:rPr>
  </w:style>
  <w:style w:type="character" w:customStyle="1" w:styleId="senderemail--8sc3y">
    <w:name w:val="sender__email--8sc3y"/>
    <w:basedOn w:val="a0"/>
    <w:rsid w:val="002B6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485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C20CF-5EA9-4398-ACBA-0A6FD173B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6118</Words>
  <Characters>34875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40912</CharactersWithSpaces>
  <SharedDoc>false</SharedDoc>
  <HLinks>
    <vt:vector size="6" baseType="variant">
      <vt:variant>
        <vt:i4>2949210</vt:i4>
      </vt:variant>
      <vt:variant>
        <vt:i4>65</vt:i4>
      </vt:variant>
      <vt:variant>
        <vt:i4>0</vt:i4>
      </vt:variant>
      <vt:variant>
        <vt:i4>5</vt:i4>
      </vt:variant>
      <vt:variant>
        <vt:lpwstr>mailto:kts.servis@mail.ru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Windows User</cp:lastModifiedBy>
  <cp:revision>12</cp:revision>
  <cp:lastPrinted>2025-03-25T06:18:00Z</cp:lastPrinted>
  <dcterms:created xsi:type="dcterms:W3CDTF">2025-02-26T12:13:00Z</dcterms:created>
  <dcterms:modified xsi:type="dcterms:W3CDTF">2025-03-25T08:02:00Z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